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8CD" w:rsidRDefault="00F018CD" w:rsidP="00710806">
      <w:pPr>
        <w:spacing w:line="360" w:lineRule="auto"/>
        <w:jc w:val="center"/>
        <w:rPr>
          <w:rFonts w:ascii="宋体" w:hAnsi="宋体" w:hint="eastAsia"/>
          <w:b/>
          <w:sz w:val="24"/>
        </w:rPr>
      </w:pPr>
      <w:r w:rsidRPr="00F018CD">
        <w:rPr>
          <w:rFonts w:ascii="宋体" w:hAnsi="宋体" w:hint="eastAsia"/>
          <w:b/>
          <w:sz w:val="24"/>
        </w:rPr>
        <w:t>400万USB摄像机单板</w:t>
      </w:r>
    </w:p>
    <w:p w:rsidR="00B03637" w:rsidRDefault="00C848BF" w:rsidP="00710806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技术手册</w:t>
      </w:r>
    </w:p>
    <w:p w:rsidR="00B03637" w:rsidRDefault="00C848BF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一、应用场合：</w:t>
      </w:r>
    </w:p>
    <w:p w:rsidR="00B76D56" w:rsidRDefault="00B76D56" w:rsidP="00B76D56">
      <w:pPr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适用于大范围、大角度、大视野、无光线或光线微弱、高清分辨率等</w:t>
      </w:r>
      <w:r w:rsidRPr="00142ADD">
        <w:rPr>
          <w:rFonts w:asciiTheme="minorEastAsia" w:eastAsiaTheme="minorEastAsia" w:hAnsiTheme="minorEastAsia" w:hint="eastAsia"/>
          <w:szCs w:val="21"/>
        </w:rPr>
        <w:t>要求</w:t>
      </w:r>
      <w:r>
        <w:rPr>
          <w:rFonts w:asciiTheme="minorEastAsia" w:eastAsiaTheme="minorEastAsia" w:hAnsiTheme="minorEastAsia" w:hint="eastAsia"/>
          <w:szCs w:val="21"/>
        </w:rPr>
        <w:t>USB输出视频的场合</w:t>
      </w:r>
      <w:r w:rsidRPr="00142ADD">
        <w:rPr>
          <w:rFonts w:asciiTheme="minorEastAsia" w:eastAsiaTheme="minorEastAsia" w:hAnsiTheme="minorEastAsia" w:hint="eastAsia"/>
          <w:szCs w:val="21"/>
        </w:rPr>
        <w:t>。</w:t>
      </w:r>
    </w:p>
    <w:p w:rsidR="00C40D27" w:rsidRDefault="00C40D27" w:rsidP="00C40D27">
      <w:pPr>
        <w:rPr>
          <w:rFonts w:asciiTheme="minorEastAsia" w:eastAsiaTheme="minorEastAsia" w:hAnsiTheme="minorEastAsia"/>
          <w:b/>
          <w:szCs w:val="21"/>
        </w:rPr>
      </w:pPr>
      <w:r w:rsidRPr="00C40D27">
        <w:rPr>
          <w:rFonts w:asciiTheme="minorEastAsia" w:eastAsiaTheme="minorEastAsia" w:hAnsiTheme="minorEastAsia" w:hint="eastAsia"/>
          <w:b/>
          <w:szCs w:val="21"/>
        </w:rPr>
        <w:t>二、</w:t>
      </w:r>
      <w:r>
        <w:rPr>
          <w:rFonts w:asciiTheme="minorEastAsia" w:eastAsiaTheme="minorEastAsia" w:hAnsiTheme="minorEastAsia" w:hint="eastAsia"/>
          <w:b/>
          <w:szCs w:val="21"/>
        </w:rPr>
        <w:t>经典案例：</w:t>
      </w:r>
    </w:p>
    <w:p w:rsidR="00710806" w:rsidRDefault="00710806" w:rsidP="00710806">
      <w:pPr>
        <w:rPr>
          <w:rFonts w:asciiTheme="minorEastAsia" w:eastAsiaTheme="minorEastAsia" w:hAnsiTheme="minorEastAsia"/>
          <w:szCs w:val="21"/>
        </w:rPr>
      </w:pPr>
      <w:r w:rsidRPr="004D08DE">
        <w:rPr>
          <w:rFonts w:asciiTheme="minorEastAsia" w:eastAsiaTheme="minorEastAsia" w:hAnsiTheme="minorEastAsia" w:hint="eastAsia"/>
          <w:szCs w:val="21"/>
        </w:rPr>
        <w:t>1.</w:t>
      </w:r>
      <w:r>
        <w:rPr>
          <w:rFonts w:asciiTheme="minorEastAsia" w:eastAsiaTheme="minorEastAsia" w:hAnsiTheme="minorEastAsia" w:hint="eastAsia"/>
          <w:szCs w:val="21"/>
        </w:rPr>
        <w:t>智能终端。</w:t>
      </w:r>
    </w:p>
    <w:p w:rsidR="00710806" w:rsidRDefault="00710806" w:rsidP="0071080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2.人脸抓拍。</w:t>
      </w:r>
    </w:p>
    <w:p w:rsidR="003C7CEC" w:rsidRPr="003C7CEC" w:rsidRDefault="00710806" w:rsidP="00C40D27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3.智能机器人。</w:t>
      </w:r>
    </w:p>
    <w:p w:rsidR="00B03637" w:rsidRDefault="00CB53DE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三</w:t>
      </w:r>
      <w:r w:rsidR="00C848BF">
        <w:rPr>
          <w:rFonts w:asciiTheme="minorEastAsia" w:eastAsiaTheme="minorEastAsia" w:hAnsiTheme="minorEastAsia" w:hint="eastAsia"/>
          <w:b/>
          <w:szCs w:val="21"/>
        </w:rPr>
        <w:t>、型号：</w:t>
      </w:r>
    </w:p>
    <w:p w:rsidR="00301CA1" w:rsidRDefault="00677CB4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CY-</w:t>
      </w:r>
      <w:r w:rsidR="00E7752D">
        <w:rPr>
          <w:rFonts w:asciiTheme="minorEastAsia" w:eastAsiaTheme="minorEastAsia" w:hAnsiTheme="minorEastAsia" w:hint="eastAsia"/>
          <w:szCs w:val="21"/>
        </w:rPr>
        <w:t>U</w:t>
      </w:r>
      <w:r>
        <w:rPr>
          <w:rFonts w:asciiTheme="minorEastAsia" w:eastAsiaTheme="minorEastAsia" w:hAnsiTheme="minorEastAsia" w:hint="eastAsia"/>
          <w:szCs w:val="21"/>
        </w:rPr>
        <w:t>88S</w:t>
      </w:r>
      <w:r w:rsidR="00301CA1" w:rsidRPr="00301CA1">
        <w:rPr>
          <w:rFonts w:asciiTheme="minorEastAsia" w:eastAsiaTheme="minorEastAsia" w:hAnsiTheme="minorEastAsia"/>
          <w:szCs w:val="21"/>
        </w:rPr>
        <w:t>-V1</w:t>
      </w:r>
    </w:p>
    <w:p w:rsidR="00B03637" w:rsidRDefault="00CB53DE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四</w:t>
      </w:r>
      <w:r w:rsidR="00C848BF">
        <w:rPr>
          <w:rFonts w:asciiTheme="minorEastAsia" w:eastAsiaTheme="minorEastAsia" w:hAnsiTheme="minorEastAsia" w:hint="eastAsia"/>
          <w:b/>
          <w:szCs w:val="21"/>
        </w:rPr>
        <w:t>、产品特色：</w:t>
      </w:r>
    </w:p>
    <w:p w:rsidR="00B03637" w:rsidRDefault="00C848BF">
      <w:pPr>
        <w:widowControl/>
        <w:spacing w:line="272" w:lineRule="atLeas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2D/3D降噪、数字宽动态、多种图像增强和矫正算法，图像清晰、细腻、逼真。</w:t>
      </w:r>
    </w:p>
    <w:p w:rsidR="007025F1" w:rsidRDefault="007025F1" w:rsidP="007025F1">
      <w:pPr>
        <w:rPr>
          <w:rFonts w:asciiTheme="minorEastAsia" w:eastAsiaTheme="minorEastAsia" w:hAnsiTheme="minorEastAsia"/>
          <w:spacing w:val="8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hint="eastAsia"/>
          <w:spacing w:val="8"/>
          <w:szCs w:val="21"/>
        </w:rPr>
        <w:t>支持</w:t>
      </w:r>
      <w:r w:rsidRPr="00915366">
        <w:rPr>
          <w:rFonts w:asciiTheme="minorEastAsia" w:eastAsiaTheme="minorEastAsia" w:hAnsiTheme="minorEastAsia"/>
          <w:spacing w:val="8"/>
          <w:szCs w:val="21"/>
        </w:rPr>
        <w:t>MJPEG</w:t>
      </w:r>
      <w:r>
        <w:rPr>
          <w:rFonts w:asciiTheme="minorEastAsia" w:eastAsiaTheme="minorEastAsia" w:hAnsiTheme="minorEastAsia" w:hint="eastAsia"/>
          <w:spacing w:val="8"/>
          <w:szCs w:val="21"/>
        </w:rPr>
        <w:t>、YUV、H.264编码，超低码率、高清画质。</w:t>
      </w:r>
    </w:p>
    <w:p w:rsidR="00B03637" w:rsidRDefault="00C848BF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最大支持</w:t>
      </w:r>
      <w:r w:rsidR="00D31263">
        <w:rPr>
          <w:rFonts w:asciiTheme="minorEastAsia" w:eastAsiaTheme="minorEastAsia" w:hAnsiTheme="minorEastAsia" w:cs="Arial" w:hint="eastAsia"/>
          <w:kern w:val="0"/>
          <w:szCs w:val="21"/>
        </w:rPr>
        <w:t>4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00万编码，最高支持</w:t>
      </w:r>
      <w:r w:rsidR="007571D0">
        <w:rPr>
          <w:rFonts w:asciiTheme="minorEastAsia" w:eastAsiaTheme="minorEastAsia" w:hAnsiTheme="minorEastAsia" w:cs="宋体" w:hint="eastAsia"/>
          <w:kern w:val="0"/>
          <w:szCs w:val="21"/>
        </w:rPr>
        <w:t>2592x1520</w:t>
      </w:r>
      <w:r>
        <w:rPr>
          <w:rFonts w:asciiTheme="minorEastAsia" w:eastAsiaTheme="minorEastAsia" w:hAnsiTheme="minorEastAsia" w:cs="宋体"/>
          <w:kern w:val="0"/>
          <w:szCs w:val="21"/>
        </w:rPr>
        <w:t>@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30帧。</w:t>
      </w:r>
    </w:p>
    <w:p w:rsidR="00E4604D" w:rsidRPr="00654502" w:rsidRDefault="00E4604D" w:rsidP="00E4604D">
      <w:pPr>
        <w:widowControl/>
        <w:spacing w:line="272" w:lineRule="atLeas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142ADD">
        <w:rPr>
          <w:rFonts w:asciiTheme="minorEastAsia" w:eastAsiaTheme="minorEastAsia" w:hAnsiTheme="minorEastAsia" w:cs="Arial"/>
          <w:kern w:val="0"/>
          <w:szCs w:val="21"/>
        </w:rPr>
        <w:t>■</w:t>
      </w:r>
      <w:r w:rsidRPr="00142ADD">
        <w:rPr>
          <w:rFonts w:asciiTheme="minorEastAsia" w:eastAsiaTheme="minorEastAsia" w:hAnsiTheme="minorEastAsia" w:cs="Arial" w:hint="eastAsia"/>
          <w:kern w:val="0"/>
          <w:szCs w:val="21"/>
        </w:rPr>
        <w:t>支持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标准UVC协议、标准USB接口输出</w:t>
      </w:r>
      <w:r w:rsidRPr="00142ADD">
        <w:rPr>
          <w:rFonts w:asciiTheme="minorEastAsia" w:eastAsiaTheme="minorEastAsia" w:hAnsiTheme="minorEastAsia" w:cs="Arial" w:hint="eastAsia"/>
          <w:kern w:val="0"/>
          <w:szCs w:val="21"/>
        </w:rPr>
        <w:t>。</w:t>
      </w:r>
    </w:p>
    <w:p w:rsidR="00E4604D" w:rsidRDefault="00E4604D" w:rsidP="00E4604D">
      <w:pPr>
        <w:rPr>
          <w:rFonts w:asciiTheme="minorEastAsia" w:eastAsiaTheme="minorEastAsia" w:hAnsiTheme="minorEastAsia" w:cs="Arial"/>
          <w:kern w:val="0"/>
          <w:szCs w:val="21"/>
        </w:rPr>
      </w:pPr>
      <w:r w:rsidRPr="00142ADD">
        <w:rPr>
          <w:rFonts w:asciiTheme="minorEastAsia" w:eastAsiaTheme="minorEastAsia" w:hAnsiTheme="minorEastAsia" w:cs="Arial"/>
          <w:kern w:val="0"/>
          <w:szCs w:val="21"/>
        </w:rPr>
        <w:t>■</w:t>
      </w:r>
      <w:r w:rsidRPr="00142ADD">
        <w:rPr>
          <w:rFonts w:asciiTheme="minorEastAsia" w:eastAsiaTheme="minorEastAsia" w:hAnsiTheme="minorEastAsia" w:cs="Arial" w:hint="eastAsia"/>
          <w:kern w:val="0"/>
          <w:szCs w:val="21"/>
        </w:rPr>
        <w:t>支持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双咪头输入</w:t>
      </w:r>
      <w:r w:rsidRPr="00142ADD">
        <w:rPr>
          <w:rFonts w:asciiTheme="minorEastAsia" w:eastAsiaTheme="minorEastAsia" w:hAnsiTheme="minorEastAsia" w:cs="Arial" w:hint="eastAsia"/>
          <w:kern w:val="0"/>
          <w:szCs w:val="21"/>
        </w:rPr>
        <w:t>。</w:t>
      </w:r>
    </w:p>
    <w:p w:rsidR="00E4604D" w:rsidRPr="00142ADD" w:rsidRDefault="00E4604D" w:rsidP="00E4604D">
      <w:pPr>
        <w:rPr>
          <w:rFonts w:asciiTheme="minorEastAsia" w:eastAsiaTheme="minorEastAsia" w:hAnsiTheme="minorEastAsia" w:cs="Arial"/>
          <w:kern w:val="0"/>
          <w:szCs w:val="21"/>
        </w:rPr>
      </w:pPr>
      <w:r w:rsidRPr="00142ADD"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兼容所有类型USB接口、操作系统。</w:t>
      </w:r>
    </w:p>
    <w:p w:rsidR="00E4604D" w:rsidRDefault="00E4604D" w:rsidP="00E4604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尺寸38x38mm，单板，方便安装，方便做小型化产品。</w:t>
      </w:r>
    </w:p>
    <w:p w:rsidR="00B03637" w:rsidRDefault="00CB53DE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五</w:t>
      </w:r>
      <w:r w:rsidR="00C848BF">
        <w:rPr>
          <w:rFonts w:asciiTheme="minorEastAsia" w:eastAsiaTheme="minorEastAsia" w:hAnsiTheme="minorEastAsia" w:hint="eastAsia"/>
          <w:b/>
          <w:szCs w:val="21"/>
        </w:rPr>
        <w:t>、卖点：</w:t>
      </w:r>
    </w:p>
    <w:p w:rsidR="00B03637" w:rsidRDefault="00886C2F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广角无畸变、低延时、双咪头</w:t>
      </w:r>
      <w:r w:rsidR="00C848BF">
        <w:rPr>
          <w:rFonts w:asciiTheme="minorEastAsia" w:eastAsiaTheme="minorEastAsia" w:hAnsiTheme="minorEastAsia" w:cs="Arial" w:hint="eastAsia"/>
          <w:kern w:val="0"/>
          <w:szCs w:val="21"/>
        </w:rPr>
        <w:t>、支持定制和二次开发。</w:t>
      </w:r>
    </w:p>
    <w:p w:rsidR="00B03637" w:rsidRDefault="00CB53DE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六</w:t>
      </w:r>
      <w:r w:rsidR="00C848BF">
        <w:rPr>
          <w:rFonts w:asciiTheme="minorEastAsia" w:eastAsiaTheme="minorEastAsia" w:hAnsiTheme="minorEastAsia" w:hint="eastAsia"/>
          <w:b/>
          <w:szCs w:val="21"/>
        </w:rPr>
        <w:t>、技术参数：</w:t>
      </w: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9"/>
        <w:gridCol w:w="1780"/>
        <w:gridCol w:w="7835"/>
      </w:tblGrid>
      <w:tr w:rsidR="00B03637">
        <w:trPr>
          <w:trHeight w:val="109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系统结构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主控</w:t>
            </w:r>
          </w:p>
        </w:tc>
        <w:tc>
          <w:tcPr>
            <w:tcW w:w="7835" w:type="dxa"/>
            <w:vAlign w:val="center"/>
          </w:tcPr>
          <w:p w:rsidR="00B03637" w:rsidRDefault="007571D0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嵌入式单核32位ARM A7，纯硬压缩，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内部集成A7</w:t>
            </w:r>
            <w:r>
              <w:rPr>
                <w:rFonts w:asciiTheme="minorEastAsia" w:eastAsiaTheme="minorEastAsia" w:hAnsiTheme="minorEastAsia" w:cs="Arial"/>
                <w:kern w:val="0"/>
                <w:szCs w:val="21"/>
              </w:rPr>
              <w:t>和FPU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Arial"/>
                <w:kern w:val="0"/>
                <w:szCs w:val="21"/>
              </w:rPr>
              <w:t>NEON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，主频1GHz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DDR</w:t>
            </w:r>
          </w:p>
        </w:tc>
        <w:tc>
          <w:tcPr>
            <w:tcW w:w="7835" w:type="dxa"/>
            <w:vAlign w:val="center"/>
          </w:tcPr>
          <w:p w:rsidR="00B03637" w:rsidRDefault="007571D0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1Gb(内置)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Flash</w:t>
            </w:r>
          </w:p>
        </w:tc>
        <w:tc>
          <w:tcPr>
            <w:tcW w:w="7835" w:type="dxa"/>
            <w:vAlign w:val="center"/>
          </w:tcPr>
          <w:p w:rsidR="00B03637" w:rsidRDefault="00E77505" w:rsidP="00E7750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  <w:r w:rsidR="007571D0">
              <w:rPr>
                <w:rFonts w:ascii="宋体" w:hAnsi="宋体" w:cs="宋体" w:hint="eastAsia"/>
                <w:kern w:val="0"/>
                <w:szCs w:val="21"/>
              </w:rPr>
              <w:t>MB/</w:t>
            </w:r>
            <w:r>
              <w:rPr>
                <w:rFonts w:ascii="宋体" w:hAnsi="宋体" w:cs="宋体" w:hint="eastAsia"/>
                <w:kern w:val="0"/>
                <w:szCs w:val="21"/>
              </w:rPr>
              <w:t>128</w:t>
            </w:r>
            <w:r w:rsidR="007571D0">
              <w:rPr>
                <w:rFonts w:ascii="宋体" w:hAnsi="宋体" w:cs="宋体" w:hint="eastAsia"/>
                <w:kern w:val="0"/>
                <w:szCs w:val="21"/>
              </w:rPr>
              <w:t>MB可选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系统构架</w:t>
            </w:r>
          </w:p>
        </w:tc>
        <w:tc>
          <w:tcPr>
            <w:tcW w:w="7835" w:type="dxa"/>
            <w:vAlign w:val="center"/>
          </w:tcPr>
          <w:p w:rsidR="00B03637" w:rsidRDefault="00C848BF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Linux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S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ensor传感器</w:t>
            </w:r>
          </w:p>
        </w:tc>
        <w:tc>
          <w:tcPr>
            <w:tcW w:w="7835" w:type="dxa"/>
            <w:vAlign w:val="center"/>
          </w:tcPr>
          <w:p w:rsidR="00B03637" w:rsidRDefault="007571D0" w:rsidP="007571D0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格科微</w:t>
            </w:r>
            <w:r w:rsidR="00C848BF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1/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3" 4</w:t>
            </w:r>
            <w:r w:rsidR="00C848BF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00万CMOS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B03637" w:rsidRDefault="00C848BF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音视频</w:t>
            </w:r>
          </w:p>
          <w:p w:rsidR="00B03637" w:rsidRDefault="00C848BF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hint="eastAsia"/>
                <w:b/>
                <w:sz w:val="20"/>
                <w:szCs w:val="20"/>
              </w:rPr>
              <w:t>编码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视频压缩格式</w:t>
            </w:r>
          </w:p>
        </w:tc>
        <w:tc>
          <w:tcPr>
            <w:tcW w:w="7835" w:type="dxa"/>
            <w:vAlign w:val="center"/>
          </w:tcPr>
          <w:p w:rsidR="00B03637" w:rsidRDefault="001F16B3" w:rsidP="0078418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H.264、</w:t>
            </w:r>
            <w:r w:rsidR="00C848BF">
              <w:rPr>
                <w:rFonts w:asciiTheme="minorEastAsia" w:eastAsiaTheme="minorEastAsia" w:hAnsiTheme="minorEastAsia" w:hint="eastAsia"/>
                <w:szCs w:val="21"/>
              </w:rPr>
              <w:t>MJPEG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、YUV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音频压缩格式</w:t>
            </w:r>
          </w:p>
        </w:tc>
        <w:tc>
          <w:tcPr>
            <w:tcW w:w="7835" w:type="dxa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G.711/AAC，支持音频3A(AEC、ANR、AGC)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主码流</w:t>
            </w:r>
          </w:p>
        </w:tc>
        <w:tc>
          <w:tcPr>
            <w:tcW w:w="7835" w:type="dxa"/>
            <w:vAlign w:val="center"/>
          </w:tcPr>
          <w:p w:rsidR="00B03637" w:rsidRDefault="007571D0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2592x1520(400万)/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30帧；</w:t>
            </w:r>
            <w:r w:rsidR="00C848BF">
              <w:rPr>
                <w:rFonts w:asciiTheme="minorEastAsia" w:eastAsiaTheme="minorEastAsia" w:hAnsiTheme="minorEastAsia" w:cs="宋体"/>
                <w:kern w:val="0"/>
                <w:szCs w:val="21"/>
              </w:rPr>
              <w:t>2304x1296</w:t>
            </w:r>
            <w:r w:rsidR="00C848BF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(300万)</w:t>
            </w:r>
            <w:r w:rsidR="00C848BF">
              <w:rPr>
                <w:rFonts w:ascii="宋体" w:hAnsi="宋体" w:cs="宋体" w:hint="eastAsia"/>
                <w:kern w:val="0"/>
                <w:szCs w:val="21"/>
              </w:rPr>
              <w:t>/30帧；</w:t>
            </w:r>
            <w:r w:rsidR="00C848BF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2048</w:t>
            </w:r>
            <w:r w:rsidR="00C848BF">
              <w:rPr>
                <w:rFonts w:asciiTheme="minorEastAsia" w:eastAsiaTheme="minorEastAsia" w:hAnsiTheme="minorEastAsia" w:cs="宋体"/>
                <w:kern w:val="0"/>
                <w:szCs w:val="21"/>
              </w:rPr>
              <w:t>x</w:t>
            </w:r>
            <w:r w:rsidR="00C848BF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1536(300万)</w:t>
            </w:r>
            <w:r w:rsidR="00C848BF">
              <w:rPr>
                <w:rFonts w:ascii="宋体" w:hAnsi="宋体" w:cs="宋体" w:hint="eastAsia"/>
                <w:kern w:val="0"/>
                <w:szCs w:val="21"/>
              </w:rPr>
              <w:t>/30帧</w:t>
            </w:r>
          </w:p>
          <w:p w:rsidR="0078418C" w:rsidRDefault="0078418C" w:rsidP="0078418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C050EB">
              <w:rPr>
                <w:rFonts w:ascii="宋体" w:hAnsi="宋体" w:cs="宋体" w:hint="eastAsia"/>
                <w:kern w:val="0"/>
                <w:szCs w:val="21"/>
              </w:rPr>
              <w:t>1920</w:t>
            </w:r>
            <w:r>
              <w:rPr>
                <w:rFonts w:ascii="宋体" w:hAnsi="宋体" w:cs="宋体" w:hint="eastAsia"/>
                <w:kern w:val="0"/>
                <w:szCs w:val="21"/>
              </w:rPr>
              <w:t>x</w:t>
            </w:r>
            <w:r w:rsidRPr="00C050EB">
              <w:rPr>
                <w:rFonts w:ascii="宋体" w:hAnsi="宋体" w:cs="宋体" w:hint="eastAsia"/>
                <w:kern w:val="0"/>
                <w:szCs w:val="21"/>
              </w:rPr>
              <w:t>1080</w:t>
            </w:r>
            <w:r>
              <w:rPr>
                <w:rFonts w:ascii="宋体" w:hAnsi="宋体" w:cs="宋体" w:hint="eastAsia"/>
                <w:kern w:val="0"/>
                <w:szCs w:val="21"/>
              </w:rPr>
              <w:t>/30帧、1280x720/30帧、960x720/30帧、1024x576/30帧、</w:t>
            </w:r>
          </w:p>
          <w:p w:rsidR="00B03637" w:rsidRDefault="0078418C" w:rsidP="0078418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800x600/30帧、640x480/30帧、640x360/30帧、320x240/30帧、320x180/30帧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最低照度</w:t>
            </w:r>
          </w:p>
        </w:tc>
        <w:tc>
          <w:tcPr>
            <w:tcW w:w="7835" w:type="dxa"/>
            <w:vAlign w:val="center"/>
          </w:tcPr>
          <w:p w:rsidR="00B03637" w:rsidRDefault="00C848BF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彩色0.1Lux@F1.2；黑白0.05@F1.2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信噪比</w:t>
            </w:r>
          </w:p>
        </w:tc>
        <w:tc>
          <w:tcPr>
            <w:tcW w:w="7835" w:type="dxa"/>
            <w:vAlign w:val="center"/>
          </w:tcPr>
          <w:p w:rsidR="00B03637" w:rsidRDefault="00C848BF" w:rsidP="005F78A7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&gt;</w:t>
            </w:r>
            <w:r w:rsidR="005F78A7">
              <w:rPr>
                <w:rFonts w:asciiTheme="minorEastAsia" w:eastAsiaTheme="minorEastAsia" w:hAnsiTheme="minorEastAsia" w:hint="eastAsia"/>
                <w:szCs w:val="21"/>
              </w:rPr>
              <w:t>38</w:t>
            </w:r>
            <w:r>
              <w:rPr>
                <w:rFonts w:asciiTheme="minorEastAsia" w:eastAsiaTheme="minorEastAsia" w:hAnsiTheme="minorEastAsia"/>
                <w:szCs w:val="21"/>
              </w:rPr>
              <w:t>db(AGC OFF)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宽动态范围</w:t>
            </w:r>
          </w:p>
        </w:tc>
        <w:tc>
          <w:tcPr>
            <w:tcW w:w="7835" w:type="dxa"/>
          </w:tcPr>
          <w:p w:rsidR="00B03637" w:rsidRDefault="00C848BF" w:rsidP="005F78A7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数字宽动态&gt;8</w:t>
            </w:r>
            <w:r w:rsidR="005F78A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db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图像处理</w:t>
            </w:r>
          </w:p>
        </w:tc>
        <w:tc>
          <w:tcPr>
            <w:tcW w:w="7835" w:type="dxa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支持3D去噪、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像增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强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动态对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比度增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强处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理功能</w:t>
            </w:r>
          </w:p>
          <w:p w:rsidR="00B03637" w:rsidRDefault="00C848BF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输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出抗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闪烁处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理</w:t>
            </w:r>
          </w:p>
          <w:p w:rsidR="00B03637" w:rsidRDefault="00C848BF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形1/15～16x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缩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放功能</w:t>
            </w:r>
          </w:p>
          <w:p w:rsidR="00B03637" w:rsidRDefault="00C848BF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形叠加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ISP</w:t>
            </w:r>
          </w:p>
        </w:tc>
        <w:tc>
          <w:tcPr>
            <w:tcW w:w="7835" w:type="dxa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支持4x4 Pattern RGB-IR sensor</w:t>
            </w:r>
          </w:p>
          <w:p w:rsidR="00B03637" w:rsidRDefault="00C848BF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（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AE/AWB/AF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），支持第三方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算法</w:t>
            </w:r>
          </w:p>
          <w:p w:rsidR="00B03637" w:rsidRDefault="00C848BF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固定模式噪声消除、坏点校正</w:t>
            </w:r>
          </w:p>
          <w:p w:rsidR="00B03637" w:rsidRDefault="00C848BF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镜头阴影校正、镜头畸变校正、紫边校正</w:t>
            </w:r>
          </w:p>
          <w:p w:rsidR="00B03637" w:rsidRDefault="00C848BF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lastRenderedPageBreak/>
              <w:t>gamma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校正、动态对比度增强、色彩管理和增强</w:t>
            </w:r>
          </w:p>
          <w:p w:rsidR="00B03637" w:rsidRDefault="00C848BF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多级降噪（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BayerNR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3DNR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）以及锐化增强</w:t>
            </w:r>
          </w:p>
          <w:p w:rsidR="00B03637" w:rsidRDefault="00C848BF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bookmarkStart w:id="0" w:name="_GoBack"/>
            <w:bookmarkEnd w:id="0"/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2F-WDR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行模式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/2F-WDR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帧模式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最大抓拍图像</w:t>
            </w:r>
          </w:p>
        </w:tc>
        <w:tc>
          <w:tcPr>
            <w:tcW w:w="7835" w:type="dxa"/>
            <w:vAlign w:val="center"/>
          </w:tcPr>
          <w:p w:rsidR="00B03637" w:rsidRDefault="00E40155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2592x1520(400万)</w:t>
            </w:r>
          </w:p>
        </w:tc>
      </w:tr>
      <w:tr w:rsidR="00B0363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最大视频输入</w:t>
            </w:r>
          </w:p>
        </w:tc>
        <w:tc>
          <w:tcPr>
            <w:tcW w:w="7835" w:type="dxa"/>
            <w:vAlign w:val="center"/>
          </w:tcPr>
          <w:p w:rsidR="00B03637" w:rsidRDefault="00E40155" w:rsidP="00E40155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2592x1520(400万)</w:t>
            </w:r>
            <w:r w:rsidR="00C848BF">
              <w:rPr>
                <w:rFonts w:ascii="宋体" w:hAnsi="宋体" w:cs="宋体" w:hint="eastAsia"/>
                <w:kern w:val="0"/>
                <w:szCs w:val="21"/>
              </w:rPr>
              <w:t>/30帧</w:t>
            </w:r>
          </w:p>
        </w:tc>
      </w:tr>
      <w:tr w:rsidR="00B03637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B03637" w:rsidRDefault="00B03637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B03637" w:rsidRDefault="00C848BF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图像设置</w:t>
            </w:r>
          </w:p>
        </w:tc>
        <w:tc>
          <w:tcPr>
            <w:tcW w:w="7835" w:type="dxa"/>
            <w:vAlign w:val="center"/>
          </w:tcPr>
          <w:p w:rsidR="00B03637" w:rsidRDefault="00C848BF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亮度、对比度、色度、锐度等</w:t>
            </w:r>
          </w:p>
        </w:tc>
      </w:tr>
      <w:tr w:rsidR="00222AF7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222AF7" w:rsidRDefault="00222AF7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协议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222AF7" w:rsidRPr="00142ADD" w:rsidRDefault="00222AF7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USB协议</w:t>
            </w:r>
          </w:p>
        </w:tc>
        <w:tc>
          <w:tcPr>
            <w:tcW w:w="7835" w:type="dxa"/>
            <w:vAlign w:val="center"/>
          </w:tcPr>
          <w:p w:rsidR="00222AF7" w:rsidRPr="00142ADD" w:rsidRDefault="00222AF7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支持标准UVC协议</w:t>
            </w:r>
          </w:p>
        </w:tc>
      </w:tr>
      <w:tr w:rsidR="00222AF7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22AF7" w:rsidRDefault="00222AF7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22AF7" w:rsidRDefault="00222AF7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兼容性</w:t>
            </w:r>
          </w:p>
        </w:tc>
        <w:tc>
          <w:tcPr>
            <w:tcW w:w="7835" w:type="dxa"/>
            <w:vAlign w:val="center"/>
          </w:tcPr>
          <w:p w:rsidR="00222AF7" w:rsidRDefault="00222AF7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兼容所有类型USB接口、操作系统</w:t>
            </w:r>
          </w:p>
        </w:tc>
      </w:tr>
      <w:tr w:rsidR="00E0123F">
        <w:trPr>
          <w:trHeight w:val="333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E0123F" w:rsidRPr="00142ADD" w:rsidRDefault="00E0123F" w:rsidP="002E1EA1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镜头参数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E0123F" w:rsidRPr="00142ADD" w:rsidRDefault="00E0123F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接口</w:t>
            </w:r>
          </w:p>
        </w:tc>
        <w:tc>
          <w:tcPr>
            <w:tcW w:w="7835" w:type="dxa"/>
            <w:vAlign w:val="center"/>
          </w:tcPr>
          <w:p w:rsidR="00E0123F" w:rsidRDefault="00E0123F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M12</w:t>
            </w:r>
          </w:p>
        </w:tc>
      </w:tr>
      <w:tr w:rsidR="00E0123F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畸变</w:t>
            </w:r>
          </w:p>
        </w:tc>
        <w:tc>
          <w:tcPr>
            <w:tcW w:w="7835" w:type="dxa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无畸变(&lt;1%)</w:t>
            </w:r>
          </w:p>
        </w:tc>
      </w:tr>
      <w:tr w:rsidR="00E0123F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角度</w:t>
            </w:r>
          </w:p>
        </w:tc>
        <w:tc>
          <w:tcPr>
            <w:tcW w:w="7835" w:type="dxa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水平：80°；垂直：50°；对角：90°</w:t>
            </w:r>
          </w:p>
        </w:tc>
      </w:tr>
      <w:tr w:rsidR="00E0123F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焦距</w:t>
            </w:r>
          </w:p>
        </w:tc>
        <w:tc>
          <w:tcPr>
            <w:tcW w:w="7835" w:type="dxa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3.5mm</w:t>
            </w:r>
          </w:p>
        </w:tc>
      </w:tr>
      <w:tr w:rsidR="00E0123F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光圈大小</w:t>
            </w:r>
          </w:p>
        </w:tc>
        <w:tc>
          <w:tcPr>
            <w:tcW w:w="7835" w:type="dxa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2.0mm</w:t>
            </w:r>
          </w:p>
        </w:tc>
      </w:tr>
      <w:tr w:rsidR="00E0123F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TTL</w:t>
            </w:r>
          </w:p>
        </w:tc>
        <w:tc>
          <w:tcPr>
            <w:tcW w:w="7835" w:type="dxa"/>
            <w:vAlign w:val="center"/>
          </w:tcPr>
          <w:p w:rsidR="00E0123F" w:rsidRDefault="00E0123F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15.7mm</w:t>
            </w:r>
          </w:p>
        </w:tc>
      </w:tr>
      <w:tr w:rsidR="00C805F0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接</w:t>
            </w:r>
          </w:p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口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C805F0" w:rsidRDefault="00C805F0" w:rsidP="002E1EA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USB接口</w:t>
            </w:r>
          </w:p>
        </w:tc>
        <w:tc>
          <w:tcPr>
            <w:tcW w:w="7835" w:type="dxa"/>
            <w:vAlign w:val="center"/>
          </w:tcPr>
          <w:p w:rsidR="00C805F0" w:rsidRDefault="00C805F0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1个， USB2.0，支持扩展WIFI或4G</w:t>
            </w:r>
          </w:p>
        </w:tc>
      </w:tr>
      <w:tr w:rsidR="00C805F0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805F0" w:rsidRDefault="00C805F0" w:rsidP="002E1EA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音频输入接口</w:t>
            </w:r>
          </w:p>
        </w:tc>
        <w:tc>
          <w:tcPr>
            <w:tcW w:w="7835" w:type="dxa"/>
            <w:vAlign w:val="center"/>
          </w:tcPr>
          <w:p w:rsidR="00C805F0" w:rsidRDefault="00C805F0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双路，线性输入/差分输入/咪头输入，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1Vvpp</w:t>
            </w:r>
          </w:p>
        </w:tc>
      </w:tr>
      <w:tr w:rsidR="00C805F0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805F0" w:rsidRDefault="00C805F0" w:rsidP="002E1EA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IO口</w:t>
            </w:r>
          </w:p>
        </w:tc>
        <w:tc>
          <w:tcPr>
            <w:tcW w:w="7835" w:type="dxa"/>
            <w:vAlign w:val="center"/>
          </w:tcPr>
          <w:p w:rsidR="00C805F0" w:rsidRDefault="00C805F0" w:rsidP="002E1EA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3个，3.3V电平，可定义做报警输入、报警输出、ADC、通讯等功能</w:t>
            </w:r>
          </w:p>
        </w:tc>
      </w:tr>
      <w:tr w:rsidR="00C805F0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串口</w:t>
            </w:r>
          </w:p>
        </w:tc>
        <w:tc>
          <w:tcPr>
            <w:tcW w:w="7835" w:type="dxa"/>
            <w:vAlign w:val="center"/>
          </w:tcPr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1路、TTL电平3.3V，可对接一体机芯</w:t>
            </w:r>
          </w:p>
        </w:tc>
      </w:tr>
      <w:tr w:rsidR="00C805F0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C805F0" w:rsidRDefault="00C805F0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一</w:t>
            </w:r>
          </w:p>
          <w:p w:rsidR="00C805F0" w:rsidRDefault="00C805F0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般</w:t>
            </w:r>
          </w:p>
          <w:p w:rsidR="00C805F0" w:rsidRDefault="00C805F0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规</w:t>
            </w:r>
          </w:p>
          <w:p w:rsidR="00C805F0" w:rsidRDefault="00C805F0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范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工作温度</w:t>
            </w:r>
          </w:p>
        </w:tc>
        <w:tc>
          <w:tcPr>
            <w:tcW w:w="7835" w:type="dxa"/>
            <w:vAlign w:val="center"/>
          </w:tcPr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-20---70°C</w:t>
            </w:r>
          </w:p>
        </w:tc>
      </w:tr>
      <w:tr w:rsidR="00C805F0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805F0" w:rsidRDefault="00C805F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工作湿度</w:t>
            </w:r>
          </w:p>
        </w:tc>
        <w:tc>
          <w:tcPr>
            <w:tcW w:w="7835" w:type="dxa"/>
            <w:vAlign w:val="center"/>
          </w:tcPr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90%RH以下</w:t>
            </w:r>
          </w:p>
        </w:tc>
      </w:tr>
      <w:tr w:rsidR="00C805F0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805F0" w:rsidRDefault="00C805F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工作电压</w:t>
            </w:r>
          </w:p>
        </w:tc>
        <w:tc>
          <w:tcPr>
            <w:tcW w:w="7835" w:type="dxa"/>
            <w:vAlign w:val="center"/>
          </w:tcPr>
          <w:p w:rsidR="00C805F0" w:rsidRDefault="00C805F0" w:rsidP="00B7510F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DC</w:t>
            </w:r>
            <w:r w:rsidR="00B7510F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5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V(+/-10%)</w:t>
            </w:r>
          </w:p>
        </w:tc>
      </w:tr>
      <w:tr w:rsidR="00C805F0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805F0" w:rsidRDefault="00C805F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功耗</w:t>
            </w:r>
          </w:p>
        </w:tc>
        <w:tc>
          <w:tcPr>
            <w:tcW w:w="7835" w:type="dxa"/>
            <w:vAlign w:val="center"/>
          </w:tcPr>
          <w:p w:rsidR="00C805F0" w:rsidRDefault="00C805F0" w:rsidP="00172319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1.7W左右</w:t>
            </w:r>
          </w:p>
        </w:tc>
      </w:tr>
      <w:tr w:rsidR="00C805F0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805F0" w:rsidRDefault="00C805F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805F0" w:rsidRDefault="00C805F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PCBA尺寸</w:t>
            </w:r>
          </w:p>
        </w:tc>
        <w:tc>
          <w:tcPr>
            <w:tcW w:w="7835" w:type="dxa"/>
            <w:vAlign w:val="center"/>
          </w:tcPr>
          <w:p w:rsidR="00C805F0" w:rsidRDefault="00EA3EB5" w:rsidP="00EA3EB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装镜头：38mm(长)x38mm(宽)x25mm(高)</w:t>
            </w:r>
            <w:r w:rsidR="006971EE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；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不装镜头：38mm(长)x38mm(宽)x12mm(高)</w:t>
            </w:r>
          </w:p>
        </w:tc>
      </w:tr>
    </w:tbl>
    <w:p w:rsidR="00B03637" w:rsidRDefault="00CB53DE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七</w:t>
      </w:r>
      <w:r w:rsidR="00C848BF">
        <w:rPr>
          <w:rFonts w:asciiTheme="minorEastAsia" w:eastAsiaTheme="minorEastAsia" w:hAnsiTheme="minorEastAsia" w:hint="eastAsia"/>
          <w:b/>
          <w:szCs w:val="21"/>
        </w:rPr>
        <w:t>、接口定义：</w:t>
      </w:r>
    </w:p>
    <w:p w:rsidR="00B03637" w:rsidRDefault="00C848BF">
      <w:pPr>
        <w:ind w:firstLineChars="100" w:firstLine="210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1.背面接口定义：</w:t>
      </w:r>
    </w:p>
    <w:p w:rsidR="00CC6E14" w:rsidRPr="00B7510F" w:rsidRDefault="00B7510F" w:rsidP="00B7510F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/>
          <w:szCs w:val="21"/>
        </w:rPr>
        <w:pict>
          <v:rect id="_x0000_s1069" style="position:absolute;left:0;text-align:left;margin-left:152.05pt;margin-top:280.4pt;width:79.1pt;height:40.4pt;z-index:251668480" strokeweight=".25pt">
            <v:textbox>
              <w:txbxContent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J7.</w:t>
                  </w:r>
                  <w:r>
                    <w:rPr>
                      <w:rFonts w:hint="eastAsia"/>
                      <w:sz w:val="15"/>
                      <w:szCs w:val="15"/>
                    </w:rPr>
                    <w:t>调试串口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2.RX0: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串口接收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3.TX0: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串口发送</w:t>
                  </w:r>
                </w:p>
              </w:txbxContent>
            </v:textbox>
          </v:rect>
        </w:pict>
      </w:r>
      <w:r w:rsidR="00644F2C" w:rsidRPr="00644F2C">
        <w:rPr>
          <w:rFonts w:asciiTheme="minorEastAsia" w:eastAsiaTheme="minorEastAsia" w:hAnsiTheme="minorEastAsia"/>
          <w:szCs w:val="21"/>
        </w:rPr>
        <w:pict>
          <v:rect id="_x0000_s1062" style="position:absolute;left:0;text-align:left;margin-left:346.85pt;margin-top:139.35pt;width:101.8pt;height:79.05pt;z-index:251661312" strokeweight=".25pt">
            <v:textbox>
              <w:txbxContent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J6.</w:t>
                  </w:r>
                  <w:r>
                    <w:rPr>
                      <w:rFonts w:hint="eastAsia"/>
                      <w:sz w:val="15"/>
                      <w:szCs w:val="15"/>
                    </w:rPr>
                    <w:t>音视频输入输出</w:t>
                  </w:r>
                  <w:r>
                    <w:rPr>
                      <w:rFonts w:hint="eastAsia"/>
                      <w:sz w:val="15"/>
                      <w:szCs w:val="15"/>
                    </w:rPr>
                    <w:t>/</w:t>
                  </w:r>
                  <w:r>
                    <w:rPr>
                      <w:rFonts w:hint="eastAsia"/>
                      <w:sz w:val="15"/>
                      <w:szCs w:val="15"/>
                    </w:rPr>
                    <w:t>复位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 w:rsidR="00804D91">
                    <w:rPr>
                      <w:rFonts w:hint="eastAsia"/>
                      <w:sz w:val="15"/>
                      <w:szCs w:val="15"/>
                    </w:rPr>
                    <w:t>第</w:t>
                  </w:r>
                  <w:r w:rsidR="00804D91">
                    <w:rPr>
                      <w:rFonts w:hint="eastAsia"/>
                      <w:sz w:val="15"/>
                      <w:szCs w:val="15"/>
                    </w:rPr>
                    <w:t>1</w:t>
                  </w:r>
                  <w:r w:rsidR="00804D91">
                    <w:rPr>
                      <w:rFonts w:hint="eastAsia"/>
                      <w:sz w:val="15"/>
                      <w:szCs w:val="15"/>
                    </w:rPr>
                    <w:t>路</w:t>
                  </w:r>
                  <w:r>
                    <w:rPr>
                      <w:rFonts w:hint="eastAsia"/>
                      <w:sz w:val="15"/>
                      <w:szCs w:val="15"/>
                    </w:rPr>
                    <w:t>音频输入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804D91" w:rsidRDefault="00804D9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第</w:t>
                  </w:r>
                  <w:r>
                    <w:rPr>
                      <w:rFonts w:hint="eastAsia"/>
                      <w:sz w:val="15"/>
                      <w:szCs w:val="15"/>
                    </w:rPr>
                    <w:t>2</w:t>
                  </w:r>
                  <w:r>
                    <w:rPr>
                      <w:rFonts w:hint="eastAsia"/>
                      <w:sz w:val="15"/>
                      <w:szCs w:val="15"/>
                    </w:rPr>
                    <w:t>路音频输入</w:t>
                  </w:r>
                </w:p>
                <w:p w:rsidR="00B03637" w:rsidRDefault="00804D9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</w:t>
                  </w:r>
                  <w:r w:rsidR="00C848BF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C848BF">
                    <w:rPr>
                      <w:rFonts w:hint="eastAsia"/>
                      <w:sz w:val="15"/>
                      <w:szCs w:val="15"/>
                    </w:rPr>
                    <w:t>音频输出</w:t>
                  </w:r>
                </w:p>
                <w:p w:rsidR="00B03637" w:rsidRDefault="00804D9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5</w:t>
                  </w:r>
                  <w:r w:rsidR="00C848BF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C848BF">
                    <w:rPr>
                      <w:rFonts w:hint="eastAsia"/>
                      <w:sz w:val="15"/>
                      <w:szCs w:val="15"/>
                    </w:rPr>
                    <w:t>系统复位</w:t>
                  </w:r>
                </w:p>
                <w:p w:rsidR="00B03637" w:rsidRDefault="00804D9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6</w:t>
                  </w:r>
                  <w:r w:rsidR="00C848BF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C848BF"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B03637" w:rsidRDefault="00804D9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7</w:t>
                  </w:r>
                  <w:r w:rsidR="00C848BF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CC6E14">
                    <w:rPr>
                      <w:rFonts w:hint="eastAsia"/>
                      <w:sz w:val="15"/>
                      <w:szCs w:val="15"/>
                    </w:rPr>
                    <w:t>报警输出</w:t>
                  </w:r>
                </w:p>
                <w:p w:rsidR="00B03637" w:rsidRDefault="00804D9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8</w:t>
                  </w:r>
                  <w:r w:rsidR="00C848BF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CC6E14">
                    <w:rPr>
                      <w:rFonts w:hint="eastAsia"/>
                      <w:sz w:val="15"/>
                      <w:szCs w:val="15"/>
                    </w:rPr>
                    <w:t>报警输入</w:t>
                  </w:r>
                </w:p>
              </w:txbxContent>
            </v:textbox>
          </v:rect>
        </w:pict>
      </w:r>
      <w:r w:rsidR="00644F2C" w:rsidRPr="00644F2C">
        <w:rPr>
          <w:rFonts w:asciiTheme="minorEastAsia" w:eastAsiaTheme="minorEastAsia" w:hAnsiTheme="minorEastAsia"/>
          <w:szCs w:val="21"/>
        </w:rPr>
        <w:pict>
          <v:rect id="_x0000_s1061" style="position:absolute;left:0;text-align:left;margin-left:245.05pt;margin-top:277.15pt;width:101.8pt;height:62.7pt;z-index:251660288" strokeweight=".25pt">
            <v:textbox>
              <w:txbxContent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J2.</w:t>
                  </w:r>
                  <w:r>
                    <w:rPr>
                      <w:rFonts w:hint="eastAsia"/>
                      <w:sz w:val="15"/>
                      <w:szCs w:val="15"/>
                    </w:rPr>
                    <w:t>有线网络接口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1.TX+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1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2.TX-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2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3.RX+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3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4.RX-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6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5.</w:t>
                  </w:r>
                  <w:r>
                    <w:rPr>
                      <w:rFonts w:hint="eastAsia"/>
                      <w:sz w:val="15"/>
                      <w:szCs w:val="15"/>
                    </w:rPr>
                    <w:t>网络状态指示灯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6.</w:t>
                  </w:r>
                  <w:r>
                    <w:rPr>
                      <w:rFonts w:hint="eastAsia"/>
                      <w:sz w:val="15"/>
                      <w:szCs w:val="15"/>
                    </w:rPr>
                    <w:t>网络连接指示灯</w:t>
                  </w:r>
                </w:p>
              </w:txbxContent>
            </v:textbox>
          </v:rect>
        </w:pict>
      </w:r>
      <w:r w:rsidR="00644F2C" w:rsidRPr="00644F2C">
        <w:rPr>
          <w:rFonts w:asciiTheme="minorEastAsia" w:eastAsiaTheme="minorEastAsia" w:hAnsiTheme="minorEastAsia"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left:0;text-align:left;margin-left:293.05pt;margin-top:261.9pt;width:0;height:15.25pt;z-index:251679744" o:connectortype="straight" strokecolor="red">
            <v:stroke endarrow="block"/>
          </v:shape>
        </w:pict>
      </w:r>
      <w:r w:rsidR="00644F2C" w:rsidRPr="00644F2C">
        <w:rPr>
          <w:rFonts w:asciiTheme="minorEastAsia" w:eastAsiaTheme="minorEastAsia" w:hAnsiTheme="minorEastAsia"/>
          <w:szCs w:val="21"/>
        </w:rPr>
        <w:pict>
          <v:shape id="_x0000_s1068" type="#_x0000_t32" style="position:absolute;left:0;text-align:left;margin-left:65.3pt;margin-top:205.75pt;width:16.3pt;height:0;flip:x;z-index:251667456" o:connectortype="straight" strokecolor="red">
            <v:stroke endarrow="block"/>
          </v:shape>
        </w:pict>
      </w:r>
      <w:r w:rsidR="00644F2C" w:rsidRPr="00644F2C">
        <w:rPr>
          <w:rFonts w:asciiTheme="minorEastAsia" w:eastAsiaTheme="minorEastAsia" w:hAnsiTheme="minorEastAsia"/>
          <w:szCs w:val="21"/>
        </w:rPr>
        <w:pict>
          <v:rect id="_x0000_s1064" style="position:absolute;left:0;text-align:left;margin-left:-13.8pt;margin-top:186.75pt;width:79.1pt;height:34.25pt;z-index:251663360" strokeweight=".25pt">
            <v:textbox>
              <w:txbxContent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J1.</w:t>
                  </w:r>
                  <w:r>
                    <w:rPr>
                      <w:rFonts w:hint="eastAsia"/>
                      <w:sz w:val="15"/>
                      <w:szCs w:val="15"/>
                    </w:rPr>
                    <w:t>总电源输入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1.DC12V(4.5---16V)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="00644F2C" w:rsidRPr="00644F2C">
        <w:rPr>
          <w:rFonts w:asciiTheme="minorEastAsia" w:eastAsiaTheme="minorEastAsia" w:hAnsiTheme="minorEastAsia"/>
          <w:szCs w:val="21"/>
        </w:rPr>
        <w:pict>
          <v:shape id="_x0000_s1070" type="#_x0000_t32" style="position:absolute;left:0;text-align:left;margin-left:328.05pt;margin-top:158.1pt;width:18.8pt;height:.05pt;z-index:251669504" o:connectortype="straight" strokecolor="red">
            <v:stroke endarrow="block"/>
          </v:shape>
        </w:pict>
      </w:r>
      <w:r w:rsidR="00644F2C" w:rsidRPr="00644F2C">
        <w:rPr>
          <w:rFonts w:asciiTheme="minorEastAsia" w:eastAsiaTheme="minorEastAsia" w:hAnsiTheme="minorEastAsia"/>
          <w:szCs w:val="21"/>
        </w:rPr>
        <w:pict>
          <v:shape id="_x0000_s1079" type="#_x0000_t32" style="position:absolute;left:0;text-align:left;margin-left:195.85pt;margin-top:265.15pt;width:0;height:15.25pt;z-index:251678720" o:connectortype="straight" strokecolor="red">
            <v:stroke endarrow="block"/>
          </v:shape>
        </w:pict>
      </w:r>
      <w:r w:rsidR="00644F2C" w:rsidRPr="00644F2C">
        <w:rPr>
          <w:rFonts w:asciiTheme="minorEastAsia" w:eastAsiaTheme="minorEastAsia" w:hAnsiTheme="minorEastAsia"/>
          <w:szCs w:val="21"/>
        </w:rPr>
        <w:pict>
          <v:shape id="_x0000_s1067" type="#_x0000_t32" style="position:absolute;left:0;text-align:left;margin-left:65.3pt;margin-top:96.9pt;width:43.8pt;height:0;flip:x;z-index:251666432" o:connectortype="straight" strokecolor="red">
            <v:stroke endarrow="block"/>
          </v:shape>
        </w:pict>
      </w:r>
      <w:r w:rsidR="00644F2C" w:rsidRPr="00644F2C">
        <w:rPr>
          <w:rFonts w:asciiTheme="minorEastAsia" w:eastAsiaTheme="minorEastAsia" w:hAnsiTheme="minorEastAsia"/>
          <w:szCs w:val="21"/>
        </w:rPr>
        <w:pict>
          <v:rect id="_x0000_s1063" style="position:absolute;left:0;text-align:left;margin-left:-44.55pt;margin-top:88.85pt;width:109.85pt;height:15.65pt;z-index:251662336" strokeweight=".25pt">
            <v:textbox>
              <w:txbxContent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J3.TF</w:t>
                  </w:r>
                  <w:r>
                    <w:rPr>
                      <w:rFonts w:hint="eastAsia"/>
                      <w:sz w:val="15"/>
                      <w:szCs w:val="15"/>
                    </w:rPr>
                    <w:t>存储卡</w:t>
                  </w:r>
                  <w:r>
                    <w:rPr>
                      <w:rFonts w:hint="eastAsia"/>
                      <w:sz w:val="15"/>
                      <w:szCs w:val="15"/>
                    </w:rPr>
                    <w:t>,</w:t>
                  </w:r>
                  <w:r>
                    <w:rPr>
                      <w:rFonts w:hint="eastAsia"/>
                      <w:sz w:val="15"/>
                      <w:szCs w:val="15"/>
                    </w:rPr>
                    <w:t>最大支持</w:t>
                  </w:r>
                  <w:r w:rsidR="001E4546">
                    <w:rPr>
                      <w:rFonts w:hint="eastAsia"/>
                      <w:sz w:val="15"/>
                      <w:szCs w:val="15"/>
                    </w:rPr>
                    <w:t>512</w:t>
                  </w:r>
                  <w:r>
                    <w:rPr>
                      <w:rFonts w:hint="eastAsia"/>
                      <w:sz w:val="15"/>
                      <w:szCs w:val="15"/>
                    </w:rPr>
                    <w:t>G</w:t>
                  </w:r>
                </w:p>
              </w:txbxContent>
            </v:textbox>
          </v:rect>
        </w:pict>
      </w:r>
      <w:r w:rsidR="00644F2C" w:rsidRPr="00644F2C">
        <w:rPr>
          <w:rFonts w:asciiTheme="minorEastAsia" w:eastAsiaTheme="minorEastAsia" w:hAnsiTheme="minorEastAsia"/>
          <w:szCs w:val="21"/>
        </w:rPr>
        <w:pict>
          <v:rect id="_x0000_s1071" style="position:absolute;left:0;text-align:left;margin-left:363.55pt;margin-top:39.95pt;width:79.1pt;height:51.75pt;z-index:251670528" strokeweight=".25pt">
            <v:textbox>
              <w:txbxContent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J10.</w:t>
                  </w:r>
                  <w:r>
                    <w:rPr>
                      <w:rFonts w:hint="eastAsia"/>
                      <w:sz w:val="15"/>
                      <w:szCs w:val="15"/>
                    </w:rPr>
                    <w:t>通讯串口</w:t>
                  </w:r>
                  <w:r>
                    <w:rPr>
                      <w:rFonts w:hint="eastAsia"/>
                      <w:sz w:val="15"/>
                      <w:szCs w:val="15"/>
                    </w:rPr>
                    <w:t>2: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1.3.3V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2.TX2: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串口发送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2.RX2: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串口接收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="00644F2C" w:rsidRPr="00644F2C">
        <w:rPr>
          <w:rFonts w:asciiTheme="minorEastAsia" w:eastAsiaTheme="minorEastAsia" w:hAnsiTheme="minorEastAsia"/>
          <w:szCs w:val="21"/>
        </w:rPr>
        <w:pict>
          <v:rect id="_x0000_s1066" style="position:absolute;left:0;text-align:left;margin-left:-33.8pt;margin-top:9.9pt;width:99.1pt;height:57.3pt;z-index:251665408" strokeweight=".25pt">
            <v:textbox>
              <w:txbxContent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J4.</w:t>
                  </w:r>
                  <w:r w:rsidR="00416114" w:rsidRPr="00416114">
                    <w:rPr>
                      <w:rFonts w:hint="eastAsia"/>
                      <w:sz w:val="15"/>
                      <w:szCs w:val="15"/>
                    </w:rPr>
                    <w:t xml:space="preserve"> </w:t>
                  </w:r>
                  <w:r w:rsidR="00416114">
                    <w:rPr>
                      <w:rFonts w:hint="eastAsia"/>
                      <w:sz w:val="15"/>
                      <w:szCs w:val="15"/>
                    </w:rPr>
                    <w:t>USB</w:t>
                  </w:r>
                  <w:r w:rsidR="00416114">
                    <w:rPr>
                      <w:rFonts w:hint="eastAsia"/>
                      <w:sz w:val="15"/>
                      <w:szCs w:val="15"/>
                    </w:rPr>
                    <w:t>视频输出接口</w:t>
                  </w:r>
                  <w:r w:rsidR="00416114">
                    <w:rPr>
                      <w:rFonts w:hint="eastAsia"/>
                      <w:sz w:val="15"/>
                      <w:szCs w:val="15"/>
                    </w:rPr>
                    <w:t>: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1.5V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2. </w:t>
                  </w:r>
                  <w:r>
                    <w:rPr>
                      <w:rFonts w:hint="eastAsia"/>
                      <w:sz w:val="15"/>
                      <w:szCs w:val="15"/>
                    </w:rPr>
                    <w:t>数据负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3. </w:t>
                  </w:r>
                  <w:r>
                    <w:rPr>
                      <w:rFonts w:hint="eastAsia"/>
                      <w:sz w:val="15"/>
                      <w:szCs w:val="15"/>
                    </w:rPr>
                    <w:t>数据正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3. 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="00644F2C" w:rsidRPr="00644F2C">
        <w:rPr>
          <w:rFonts w:asciiTheme="minorEastAsia" w:eastAsiaTheme="minorEastAsia" w:hAnsiTheme="minorEastAsia"/>
          <w:szCs w:val="21"/>
        </w:rPr>
        <w:pict>
          <v:shape id="_x0000_s1074" type="#_x0000_t32" style="position:absolute;left:0;text-align:left;margin-left:65.3pt;margin-top:28.6pt;width:60.7pt;height:.05pt;flip:x;z-index:251673600" o:connectortype="straight" strokecolor="red">
            <v:stroke endarrow="block"/>
          </v:shape>
        </w:pict>
      </w:r>
      <w:r w:rsidR="00CC6E14"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3502072" cy="3490064"/>
            <wp:effectExtent l="19050" t="0" r="3128" b="0"/>
            <wp:docPr id="7" name="图片 7" descr="F:\3. 微信文件备份\WeChat Files\wxid_3ifoy78wy2or22\FileStorage\Temp\1658229666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3. 微信文件备份\WeChat Files\wxid_3ifoy78wy2or22\FileStorage\Temp\165822966648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03" cy="349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F2C" w:rsidRPr="00644F2C">
        <w:rPr>
          <w:rFonts w:asciiTheme="minorEastAsia" w:eastAsiaTheme="minorEastAsia" w:hAnsiTheme="minorEastAsia"/>
          <w:szCs w:val="21"/>
        </w:rPr>
        <w:pict>
          <v:shape id="_x0000_s1065" type="#_x0000_t32" style="position:absolute;left:0;text-align:left;margin-left:293.05pt;margin-top:118.5pt;width:39.75pt;height:.15pt;flip:y;z-index:251664384;mso-position-horizontal-relative:text;mso-position-vertical-relative:text" strokecolor="red">
            <v:stroke endarrow="block"/>
          </v:shape>
        </w:pict>
      </w:r>
      <w:r w:rsidR="00644F2C" w:rsidRPr="00644F2C">
        <w:rPr>
          <w:rFonts w:asciiTheme="minorEastAsia" w:eastAsiaTheme="minorEastAsia" w:hAnsiTheme="minorEastAsia"/>
          <w:szCs w:val="21"/>
        </w:rPr>
        <w:pict>
          <v:shape id="_x0000_s1060" type="#_x0000_t32" style="position:absolute;left:0;text-align:left;margin-left:276.1pt;margin-top:25.45pt;width:56.7pt;height:0;z-index:251659264;mso-position-horizontal-relative:text;mso-position-vertical-relative:text" o:connectortype="straight" strokecolor="red">
            <v:stroke endarrow="block"/>
          </v:shape>
        </w:pict>
      </w:r>
    </w:p>
    <w:p w:rsidR="00B03637" w:rsidRDefault="00C848BF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2.</w:t>
      </w:r>
      <w:r w:rsidR="00D15FB7">
        <w:rPr>
          <w:rFonts w:asciiTheme="minorEastAsia" w:eastAsiaTheme="minorEastAsia" w:hAnsiTheme="minorEastAsia" w:hint="eastAsia"/>
          <w:szCs w:val="21"/>
        </w:rPr>
        <w:t>正</w:t>
      </w:r>
      <w:r>
        <w:rPr>
          <w:rFonts w:asciiTheme="minorEastAsia" w:eastAsiaTheme="minorEastAsia" w:hAnsiTheme="minorEastAsia" w:hint="eastAsia"/>
          <w:szCs w:val="21"/>
        </w:rPr>
        <w:t>面接口定义：</w:t>
      </w:r>
    </w:p>
    <w:p w:rsidR="00B03637" w:rsidRDefault="00644F2C" w:rsidP="00E86ACD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kern w:val="0"/>
          <w:szCs w:val="21"/>
        </w:rPr>
        <w:pict>
          <v:rect id="_x0000_s1072" style="position:absolute;left:0;text-align:left;margin-left:-27.7pt;margin-top:188.7pt;width:101.8pt;height:57.95pt;z-index:251671552" strokeweight=".25pt">
            <v:textbox>
              <w:txbxContent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J9.IR-CUT</w:t>
                  </w:r>
                  <w:r>
                    <w:rPr>
                      <w:rFonts w:hint="eastAsia"/>
                      <w:sz w:val="15"/>
                      <w:szCs w:val="15"/>
                    </w:rPr>
                    <w:t>触发输入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441654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 w:rsidR="00441654">
                    <w:rPr>
                      <w:rFonts w:hint="eastAsia"/>
                      <w:sz w:val="15"/>
                      <w:szCs w:val="15"/>
                    </w:rPr>
                    <w:t>总电源输出给灯板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441654" w:rsidRDefault="00C848BF" w:rsidP="0044165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 w:rsidR="00441654">
                    <w:rPr>
                      <w:rFonts w:hint="eastAsia"/>
                      <w:sz w:val="15"/>
                      <w:szCs w:val="15"/>
                    </w:rPr>
                    <w:t xml:space="preserve"> IR-CUT</w:t>
                  </w:r>
                  <w:r w:rsidR="00441654">
                    <w:rPr>
                      <w:rFonts w:hint="eastAsia"/>
                      <w:sz w:val="15"/>
                      <w:szCs w:val="15"/>
                    </w:rPr>
                    <w:t>触发输入信号</w:t>
                  </w:r>
                </w:p>
                <w:p w:rsidR="00B03637" w:rsidRDefault="0044165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4.</w:t>
                  </w:r>
                  <w:r>
                    <w:rPr>
                      <w:rFonts w:hint="eastAsia"/>
                      <w:sz w:val="15"/>
                      <w:szCs w:val="15"/>
                    </w:rPr>
                    <w:t>红外</w:t>
                  </w:r>
                  <w:r>
                    <w:rPr>
                      <w:rFonts w:hint="eastAsia"/>
                      <w:sz w:val="15"/>
                      <w:szCs w:val="15"/>
                    </w:rPr>
                    <w:t>LED</w:t>
                  </w:r>
                  <w:r>
                    <w:rPr>
                      <w:rFonts w:hint="eastAsia"/>
                      <w:sz w:val="15"/>
                      <w:szCs w:val="15"/>
                    </w:rPr>
                    <w:t>开启控制</w:t>
                  </w:r>
                </w:p>
                <w:p w:rsidR="00441654" w:rsidRDefault="0044165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5.</w:t>
                  </w:r>
                  <w:r>
                    <w:rPr>
                      <w:rFonts w:hint="eastAsia"/>
                      <w:sz w:val="15"/>
                      <w:szCs w:val="15"/>
                    </w:rPr>
                    <w:t>白光</w:t>
                  </w:r>
                  <w:r>
                    <w:rPr>
                      <w:rFonts w:hint="eastAsia"/>
                      <w:sz w:val="15"/>
                      <w:szCs w:val="15"/>
                    </w:rPr>
                    <w:t>LED</w:t>
                  </w:r>
                  <w:r>
                    <w:rPr>
                      <w:rFonts w:hint="eastAsia"/>
                      <w:sz w:val="15"/>
                      <w:szCs w:val="15"/>
                    </w:rPr>
                    <w:t>开启控制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rect id="_x0000_s1075" style="position:absolute;left:0;text-align:left;margin-left:340.5pt;margin-top:14.3pt;width:99.85pt;height:48.15pt;z-index:251674624" strokeweight=".25pt">
            <v:textbox>
              <w:txbxContent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J5.</w:t>
                  </w:r>
                  <w:r>
                    <w:rPr>
                      <w:rFonts w:hint="eastAsia"/>
                      <w:sz w:val="15"/>
                      <w:szCs w:val="15"/>
                    </w:rPr>
                    <w:t>通讯串口</w:t>
                  </w:r>
                  <w:r>
                    <w:rPr>
                      <w:rFonts w:hint="eastAsia"/>
                      <w:sz w:val="15"/>
                      <w:szCs w:val="15"/>
                    </w:rPr>
                    <w:t>1(</w:t>
                  </w:r>
                  <w:r>
                    <w:rPr>
                      <w:rFonts w:hint="eastAsia"/>
                      <w:sz w:val="15"/>
                      <w:szCs w:val="15"/>
                    </w:rPr>
                    <w:t>接机芯板</w:t>
                  </w:r>
                  <w:r>
                    <w:rPr>
                      <w:rFonts w:hint="eastAsia"/>
                      <w:sz w:val="15"/>
                      <w:szCs w:val="15"/>
                    </w:rPr>
                    <w:t>):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1.RX1: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串口接收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2.TX1: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串口发送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4. </w:t>
                  </w:r>
                  <w:r>
                    <w:rPr>
                      <w:rFonts w:hint="eastAsia"/>
                      <w:sz w:val="15"/>
                      <w:szCs w:val="15"/>
                    </w:rPr>
                    <w:t>总电源输出给机芯</w:t>
                  </w:r>
                </w:p>
                <w:p w:rsidR="00B03637" w:rsidRDefault="00B03637">
                  <w:pPr>
                    <w:rPr>
                      <w:szCs w:val="15"/>
                    </w:rPr>
                  </w:pPr>
                </w:p>
              </w:txbxContent>
            </v:textbox>
          </v:rect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shape id="_x0000_s1073" type="#_x0000_t32" style="position:absolute;left:0;text-align:left;margin-left:281.25pt;margin-top:39.55pt;width:59.25pt;height:0;z-index:251672576" o:connectortype="straight" strokecolor="red">
            <v:stroke endarrow="block"/>
          </v:shape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shape id="_x0000_s1078" type="#_x0000_t32" style="position:absolute;left:0;text-align:left;margin-left:74.1pt;margin-top:209.75pt;width:42.95pt;height:.05pt;flip:x;z-index:251677696" o:connectortype="straight" strokecolor="red">
            <v:stroke endarrow="block"/>
          </v:shape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rect id="_x0000_s1077" style="position:absolute;left:0;text-align:left;margin-left:14pt;margin-top:49.35pt;width:60.1pt;height:31pt;z-index:251676672" strokeweight=".25pt">
            <v:textbox>
              <w:txbxContent>
                <w:p w:rsidR="00B03637" w:rsidRDefault="00C848B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J8.</w:t>
                  </w:r>
                  <w:r>
                    <w:rPr>
                      <w:rFonts w:hint="eastAsia"/>
                      <w:sz w:val="15"/>
                      <w:szCs w:val="15"/>
                    </w:rPr>
                    <w:t>接</w:t>
                  </w:r>
                  <w:r>
                    <w:rPr>
                      <w:rFonts w:hint="eastAsia"/>
                      <w:sz w:val="15"/>
                      <w:szCs w:val="15"/>
                    </w:rPr>
                    <w:t>IR-CUT:</w:t>
                  </w:r>
                </w:p>
                <w:p w:rsidR="00B03637" w:rsidRDefault="0044165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 IR+</w:t>
                  </w:r>
                </w:p>
                <w:p w:rsidR="00B03637" w:rsidRDefault="0044165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 IR-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shape id="_x0000_s1076" type="#_x0000_t32" style="position:absolute;left:0;text-align:left;margin-left:74.1pt;margin-top:66.2pt;width:35.2pt;height:0;flip:x;z-index:251675648" o:connectortype="straight" strokecolor="red">
            <v:stroke endarrow="block"/>
          </v:shape>
        </w:pict>
      </w:r>
      <w:r w:rsidR="00441654"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3340218" cy="329565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18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37" w:rsidRDefault="00CB53DE">
      <w:pPr>
        <w:widowControl/>
        <w:rPr>
          <w:rFonts w:asciiTheme="minorEastAsia" w:eastAsiaTheme="minorEastAsia" w:hAnsiTheme="minorEastAsia" w:hint="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八</w:t>
      </w:r>
      <w:r w:rsidR="00C848BF">
        <w:rPr>
          <w:rFonts w:asciiTheme="minorEastAsia" w:eastAsiaTheme="minorEastAsia" w:hAnsiTheme="minorEastAsia" w:hint="eastAsia"/>
          <w:b/>
          <w:szCs w:val="21"/>
        </w:rPr>
        <w:t>、产品外观图：</w:t>
      </w:r>
    </w:p>
    <w:p w:rsidR="00A2291C" w:rsidRDefault="00FD63D7" w:rsidP="00FD63D7">
      <w:pPr>
        <w:widowControl/>
        <w:jc w:val="center"/>
        <w:rPr>
          <w:rFonts w:asciiTheme="minorEastAsia" w:eastAsiaTheme="minorEastAsia" w:hAnsiTheme="minorEastAsia" w:hint="eastAsia"/>
          <w:b/>
          <w:szCs w:val="21"/>
        </w:rPr>
      </w:pPr>
      <w:r>
        <w:rPr>
          <w:rFonts w:asciiTheme="minorEastAsia" w:eastAsiaTheme="minorEastAsia" w:hAnsiTheme="minorEastAsia"/>
          <w:b/>
          <w:noProof/>
          <w:szCs w:val="21"/>
        </w:rPr>
        <w:drawing>
          <wp:inline distT="0" distB="0" distL="0" distR="0">
            <wp:extent cx="2794265" cy="2594758"/>
            <wp:effectExtent l="19050" t="0" r="608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84" cy="259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D7" w:rsidRDefault="005A154E" w:rsidP="00FD63D7">
      <w:pPr>
        <w:widowControl/>
        <w:jc w:val="center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/>
          <w:b/>
          <w:noProof/>
          <w:szCs w:val="21"/>
        </w:rPr>
        <w:lastRenderedPageBreak/>
        <w:drawing>
          <wp:inline distT="0" distB="0" distL="0" distR="0">
            <wp:extent cx="3092164" cy="2660072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88" cy="266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37" w:rsidRDefault="00CB53DE">
      <w:pPr>
        <w:widowControl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九</w:t>
      </w:r>
      <w:r w:rsidR="00C848BF">
        <w:rPr>
          <w:rFonts w:asciiTheme="minorEastAsia" w:eastAsiaTheme="minorEastAsia" w:hAnsiTheme="minorEastAsia" w:hint="eastAsia"/>
          <w:b/>
          <w:szCs w:val="21"/>
        </w:rPr>
        <w:t>、产品尺寸图：</w:t>
      </w:r>
    </w:p>
    <w:p w:rsidR="00B03637" w:rsidRDefault="00157FB1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5274310" cy="5049791"/>
            <wp:effectExtent l="19050" t="0" r="254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4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4E" w:rsidRDefault="005A154E" w:rsidP="00C40D27">
      <w:pPr>
        <w:rPr>
          <w:rFonts w:asciiTheme="minorEastAsia" w:eastAsiaTheme="minorEastAsia" w:hAnsiTheme="minorEastAsia" w:hint="eastAsia"/>
          <w:b/>
          <w:szCs w:val="21"/>
        </w:rPr>
      </w:pPr>
    </w:p>
    <w:p w:rsidR="005A154E" w:rsidRDefault="005A154E" w:rsidP="00C40D27">
      <w:pPr>
        <w:rPr>
          <w:rFonts w:asciiTheme="minorEastAsia" w:eastAsiaTheme="minorEastAsia" w:hAnsiTheme="minorEastAsia" w:hint="eastAsia"/>
          <w:b/>
          <w:szCs w:val="21"/>
        </w:rPr>
      </w:pPr>
    </w:p>
    <w:p w:rsidR="005A154E" w:rsidRDefault="005A154E" w:rsidP="00C40D27">
      <w:pPr>
        <w:rPr>
          <w:rFonts w:asciiTheme="minorEastAsia" w:eastAsiaTheme="minorEastAsia" w:hAnsiTheme="minorEastAsia" w:hint="eastAsia"/>
          <w:b/>
          <w:szCs w:val="21"/>
        </w:rPr>
      </w:pPr>
    </w:p>
    <w:p w:rsidR="00C40D27" w:rsidRDefault="00C40D27" w:rsidP="00C40D27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lastRenderedPageBreak/>
        <w:t>十、适配外壳：</w:t>
      </w:r>
    </w:p>
    <w:p w:rsidR="00C40D27" w:rsidRDefault="00C40D27" w:rsidP="00C40D27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2282610" cy="2019869"/>
            <wp:effectExtent l="19050" t="0" r="33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61" cy="2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E19">
        <w:rPr>
          <w:rFonts w:asciiTheme="minorEastAsia" w:eastAsiaTheme="minorEastAsia" w:hAnsiTheme="minorEastAsia" w:cs="宋体"/>
          <w:kern w:val="0"/>
          <w:szCs w:val="21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2328365" cy="1864205"/>
            <wp:effectExtent l="19050" t="0" r="0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68" cy="18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27" w:rsidRDefault="00C40D27" w:rsidP="00C40D27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sectPr w:rsidR="00C40D27" w:rsidSect="00B036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77A" w:rsidRDefault="0025777A" w:rsidP="00B03637">
      <w:r>
        <w:separator/>
      </w:r>
    </w:p>
  </w:endnote>
  <w:endnote w:type="continuationSeparator" w:id="1">
    <w:p w:rsidR="0025777A" w:rsidRDefault="0025777A" w:rsidP="00B036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8CD" w:rsidRDefault="00F018CD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43271"/>
    </w:sdtPr>
    <w:sdtContent>
      <w:sdt>
        <w:sdtPr>
          <w:id w:val="171357217"/>
        </w:sdtPr>
        <w:sdtContent>
          <w:p w:rsidR="00B03637" w:rsidRDefault="00C848BF">
            <w:pPr>
              <w:pStyle w:val="a4"/>
              <w:jc w:val="center"/>
            </w:pPr>
            <w:r>
              <w:rPr>
                <w:rFonts w:asciiTheme="minorEastAsia" w:eastAsiaTheme="minorEastAsia" w:hAnsiTheme="minorEastAsia" w:hint="eastAsia"/>
              </w:rPr>
              <w:t>第</w:t>
            </w:r>
            <w:r>
              <w:rPr>
                <w:rFonts w:asciiTheme="minorEastAsia" w:eastAsiaTheme="minorEastAsia" w:hAnsiTheme="minorEastAsia"/>
                <w:lang w:val="zh-CN"/>
              </w:rPr>
              <w:t xml:space="preserve"> </w:t>
            </w:r>
            <w:r w:rsidR="00644F2C">
              <w:rPr>
                <w:rFonts w:asciiTheme="minorEastAsia" w:eastAsiaTheme="minorEastAsia" w:hAnsiTheme="minorEastAsia"/>
              </w:rPr>
              <w:fldChar w:fldCharType="begin"/>
            </w:r>
            <w:r>
              <w:rPr>
                <w:rFonts w:asciiTheme="minorEastAsia" w:eastAsiaTheme="minorEastAsia" w:hAnsiTheme="minorEastAsia"/>
              </w:rPr>
              <w:instrText>PAGE</w:instrText>
            </w:r>
            <w:r w:rsidR="00644F2C">
              <w:rPr>
                <w:rFonts w:asciiTheme="minorEastAsia" w:eastAsiaTheme="minorEastAsia" w:hAnsiTheme="minorEastAsia"/>
              </w:rPr>
              <w:fldChar w:fldCharType="separate"/>
            </w:r>
            <w:r w:rsidR="00F018CD">
              <w:rPr>
                <w:rFonts w:asciiTheme="minorEastAsia" w:eastAsiaTheme="minorEastAsia" w:hAnsiTheme="minorEastAsia"/>
                <w:noProof/>
              </w:rPr>
              <w:t>1</w:t>
            </w:r>
            <w:r w:rsidR="00644F2C">
              <w:rPr>
                <w:rFonts w:asciiTheme="minorEastAsia" w:eastAsiaTheme="minorEastAsia" w:hAnsiTheme="minorEastAsia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</w:rPr>
              <w:t>页，共</w:t>
            </w:r>
            <w:r>
              <w:rPr>
                <w:rFonts w:asciiTheme="minorEastAsia" w:eastAsiaTheme="minorEastAsia" w:hAnsiTheme="minorEastAsia"/>
                <w:lang w:val="zh-CN"/>
              </w:rPr>
              <w:t xml:space="preserve"> </w:t>
            </w:r>
            <w:r w:rsidR="00644F2C">
              <w:rPr>
                <w:rFonts w:asciiTheme="minorEastAsia" w:eastAsiaTheme="minorEastAsia" w:hAnsiTheme="minorEastAsia"/>
              </w:rPr>
              <w:fldChar w:fldCharType="begin"/>
            </w:r>
            <w:r>
              <w:rPr>
                <w:rFonts w:asciiTheme="minorEastAsia" w:eastAsiaTheme="minorEastAsia" w:hAnsiTheme="minorEastAsia"/>
              </w:rPr>
              <w:instrText>NUMPAGES</w:instrText>
            </w:r>
            <w:r w:rsidR="00644F2C">
              <w:rPr>
                <w:rFonts w:asciiTheme="minorEastAsia" w:eastAsiaTheme="minorEastAsia" w:hAnsiTheme="minorEastAsia"/>
              </w:rPr>
              <w:fldChar w:fldCharType="separate"/>
            </w:r>
            <w:r w:rsidR="00F018CD">
              <w:rPr>
                <w:rFonts w:asciiTheme="minorEastAsia" w:eastAsiaTheme="minorEastAsia" w:hAnsiTheme="minorEastAsia"/>
                <w:noProof/>
              </w:rPr>
              <w:t>5</w:t>
            </w:r>
            <w:r w:rsidR="00644F2C">
              <w:rPr>
                <w:rFonts w:asciiTheme="minorEastAsia" w:eastAsiaTheme="minorEastAsia" w:hAnsiTheme="minorEastAsia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</w:rPr>
              <w:t>页</w:t>
            </w:r>
          </w:p>
        </w:sdtContent>
      </w:sdt>
    </w:sdtContent>
  </w:sdt>
  <w:p w:rsidR="00B03637" w:rsidRDefault="00B03637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8CD" w:rsidRDefault="00F018C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77A" w:rsidRDefault="0025777A" w:rsidP="00B03637">
      <w:r>
        <w:separator/>
      </w:r>
    </w:p>
  </w:footnote>
  <w:footnote w:type="continuationSeparator" w:id="1">
    <w:p w:rsidR="0025777A" w:rsidRDefault="0025777A" w:rsidP="00B036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8CD" w:rsidRDefault="00F018C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637" w:rsidRDefault="00C848BF">
    <w:pPr>
      <w:pStyle w:val="a5"/>
      <w:ind w:right="480"/>
      <w:jc w:val="both"/>
      <w:rPr>
        <w:sz w:val="21"/>
        <w:szCs w:val="21"/>
      </w:rPr>
    </w:pPr>
    <w:r>
      <w:rPr>
        <w:noProof/>
      </w:rPr>
      <w:drawing>
        <wp:inline distT="0" distB="0" distL="114300" distR="114300">
          <wp:extent cx="792480" cy="325120"/>
          <wp:effectExtent l="19050" t="0" r="7298" b="0"/>
          <wp:docPr id="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5562" cy="326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  <w:sz w:val="21"/>
        <w:szCs w:val="21"/>
      </w:rPr>
      <w:t xml:space="preserve">        </w:t>
    </w:r>
    <w:r w:rsidR="00F018CD" w:rsidRPr="00F018CD">
      <w:rPr>
        <w:rFonts w:ascii="宋体" w:hAnsi="宋体" w:hint="eastAsia"/>
        <w:sz w:val="21"/>
        <w:szCs w:val="21"/>
      </w:rPr>
      <w:t>400万USB摄像机单板</w:t>
    </w:r>
    <w:r>
      <w:rPr>
        <w:rFonts w:ascii="宋体" w:hAnsi="宋体" w:hint="eastAsia"/>
        <w:sz w:val="21"/>
        <w:szCs w:val="21"/>
      </w:rPr>
      <w:t xml:space="preserve">        </w:t>
    </w:r>
    <w:r>
      <w:rPr>
        <w:rFonts w:hint="eastAsia"/>
        <w:sz w:val="21"/>
        <w:szCs w:val="21"/>
      </w:rPr>
      <w:t>深圳创安威视科技有限公司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8CD" w:rsidRDefault="00F018C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22" fillcolor="white" strokecolor="#c00000">
      <v:fill color="white"/>
      <v:stroke startarrow="block" endarrow="block" color="#c00000" weight="3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mM3ZTk0NzI1OWJjYjljZjllNmIzNWE5MTZkZDkyZDYifQ=="/>
  </w:docVars>
  <w:rsids>
    <w:rsidRoot w:val="00F646E7"/>
    <w:rsid w:val="000001A9"/>
    <w:rsid w:val="00005A53"/>
    <w:rsid w:val="000076C6"/>
    <w:rsid w:val="0001137B"/>
    <w:rsid w:val="0001484E"/>
    <w:rsid w:val="00015F7B"/>
    <w:rsid w:val="0001677A"/>
    <w:rsid w:val="000167D5"/>
    <w:rsid w:val="000171C3"/>
    <w:rsid w:val="0001796D"/>
    <w:rsid w:val="00022C07"/>
    <w:rsid w:val="00022DC6"/>
    <w:rsid w:val="00024F39"/>
    <w:rsid w:val="00026181"/>
    <w:rsid w:val="0003012D"/>
    <w:rsid w:val="000307BB"/>
    <w:rsid w:val="00032143"/>
    <w:rsid w:val="0003324F"/>
    <w:rsid w:val="0003458B"/>
    <w:rsid w:val="00034A43"/>
    <w:rsid w:val="0003560D"/>
    <w:rsid w:val="000375C2"/>
    <w:rsid w:val="00042DC3"/>
    <w:rsid w:val="00044B22"/>
    <w:rsid w:val="00044D70"/>
    <w:rsid w:val="000509C7"/>
    <w:rsid w:val="00050B44"/>
    <w:rsid w:val="00054CB4"/>
    <w:rsid w:val="000556B8"/>
    <w:rsid w:val="00061D1A"/>
    <w:rsid w:val="00066BBF"/>
    <w:rsid w:val="00066D8C"/>
    <w:rsid w:val="00067A9C"/>
    <w:rsid w:val="00071FB8"/>
    <w:rsid w:val="0007227A"/>
    <w:rsid w:val="0007371C"/>
    <w:rsid w:val="00073DAD"/>
    <w:rsid w:val="00073EF2"/>
    <w:rsid w:val="0007504C"/>
    <w:rsid w:val="000777D8"/>
    <w:rsid w:val="00077FBD"/>
    <w:rsid w:val="000809BA"/>
    <w:rsid w:val="000824A8"/>
    <w:rsid w:val="000827B8"/>
    <w:rsid w:val="00094F24"/>
    <w:rsid w:val="00095C0A"/>
    <w:rsid w:val="0009652C"/>
    <w:rsid w:val="000A091F"/>
    <w:rsid w:val="000B0247"/>
    <w:rsid w:val="000B308E"/>
    <w:rsid w:val="000B335D"/>
    <w:rsid w:val="000B3D1B"/>
    <w:rsid w:val="000B4E95"/>
    <w:rsid w:val="000C0598"/>
    <w:rsid w:val="000C2292"/>
    <w:rsid w:val="000C5881"/>
    <w:rsid w:val="000C71C2"/>
    <w:rsid w:val="000C7979"/>
    <w:rsid w:val="000C7FDB"/>
    <w:rsid w:val="000D0E2A"/>
    <w:rsid w:val="000D38E2"/>
    <w:rsid w:val="000D3EAB"/>
    <w:rsid w:val="000D51E7"/>
    <w:rsid w:val="000D70A4"/>
    <w:rsid w:val="000D736F"/>
    <w:rsid w:val="000D77FC"/>
    <w:rsid w:val="000D78A2"/>
    <w:rsid w:val="000D7D74"/>
    <w:rsid w:val="000E2021"/>
    <w:rsid w:val="000E3F88"/>
    <w:rsid w:val="000F4337"/>
    <w:rsid w:val="000F56A1"/>
    <w:rsid w:val="000F6BDB"/>
    <w:rsid w:val="0010224A"/>
    <w:rsid w:val="00102AB2"/>
    <w:rsid w:val="00105C49"/>
    <w:rsid w:val="001072F1"/>
    <w:rsid w:val="00112FAE"/>
    <w:rsid w:val="001205B6"/>
    <w:rsid w:val="00120C36"/>
    <w:rsid w:val="00122766"/>
    <w:rsid w:val="00124E2A"/>
    <w:rsid w:val="00126CE1"/>
    <w:rsid w:val="00127C9A"/>
    <w:rsid w:val="00131196"/>
    <w:rsid w:val="00133819"/>
    <w:rsid w:val="001340CB"/>
    <w:rsid w:val="00142ADD"/>
    <w:rsid w:val="001440F1"/>
    <w:rsid w:val="00147846"/>
    <w:rsid w:val="00147C82"/>
    <w:rsid w:val="0015585E"/>
    <w:rsid w:val="00155881"/>
    <w:rsid w:val="00157E82"/>
    <w:rsid w:val="00157FB1"/>
    <w:rsid w:val="001602CE"/>
    <w:rsid w:val="00161C6A"/>
    <w:rsid w:val="001624B2"/>
    <w:rsid w:val="00171267"/>
    <w:rsid w:val="00172319"/>
    <w:rsid w:val="00172904"/>
    <w:rsid w:val="00176AD9"/>
    <w:rsid w:val="00180780"/>
    <w:rsid w:val="00183571"/>
    <w:rsid w:val="00183591"/>
    <w:rsid w:val="00183B84"/>
    <w:rsid w:val="00184141"/>
    <w:rsid w:val="00186B55"/>
    <w:rsid w:val="00193378"/>
    <w:rsid w:val="00193B07"/>
    <w:rsid w:val="00193E71"/>
    <w:rsid w:val="00194699"/>
    <w:rsid w:val="00196444"/>
    <w:rsid w:val="00197364"/>
    <w:rsid w:val="001A153A"/>
    <w:rsid w:val="001A1B0E"/>
    <w:rsid w:val="001A2F69"/>
    <w:rsid w:val="001A3C11"/>
    <w:rsid w:val="001A3E03"/>
    <w:rsid w:val="001A4F83"/>
    <w:rsid w:val="001A67BB"/>
    <w:rsid w:val="001A7786"/>
    <w:rsid w:val="001B2408"/>
    <w:rsid w:val="001B4D9C"/>
    <w:rsid w:val="001B5911"/>
    <w:rsid w:val="001B5B70"/>
    <w:rsid w:val="001B6E2E"/>
    <w:rsid w:val="001C5190"/>
    <w:rsid w:val="001D329C"/>
    <w:rsid w:val="001D59F7"/>
    <w:rsid w:val="001D6F02"/>
    <w:rsid w:val="001E4546"/>
    <w:rsid w:val="001E4A3E"/>
    <w:rsid w:val="001E4BC5"/>
    <w:rsid w:val="001E5766"/>
    <w:rsid w:val="001E5AB2"/>
    <w:rsid w:val="001E75A6"/>
    <w:rsid w:val="001F123A"/>
    <w:rsid w:val="001F16B3"/>
    <w:rsid w:val="001F39AB"/>
    <w:rsid w:val="001F3AEF"/>
    <w:rsid w:val="002003D7"/>
    <w:rsid w:val="00205A15"/>
    <w:rsid w:val="00207DCC"/>
    <w:rsid w:val="00211D4A"/>
    <w:rsid w:val="00212366"/>
    <w:rsid w:val="0021535B"/>
    <w:rsid w:val="00216111"/>
    <w:rsid w:val="00221FA0"/>
    <w:rsid w:val="00221FA4"/>
    <w:rsid w:val="00222AF7"/>
    <w:rsid w:val="002244CC"/>
    <w:rsid w:val="00226FFA"/>
    <w:rsid w:val="0022705C"/>
    <w:rsid w:val="002300DE"/>
    <w:rsid w:val="002337DD"/>
    <w:rsid w:val="0023406E"/>
    <w:rsid w:val="0023423D"/>
    <w:rsid w:val="00234606"/>
    <w:rsid w:val="00235430"/>
    <w:rsid w:val="00237D26"/>
    <w:rsid w:val="00241966"/>
    <w:rsid w:val="00243314"/>
    <w:rsid w:val="00244CCC"/>
    <w:rsid w:val="002460C9"/>
    <w:rsid w:val="00250D40"/>
    <w:rsid w:val="00252F72"/>
    <w:rsid w:val="00253E23"/>
    <w:rsid w:val="00256922"/>
    <w:rsid w:val="00256AC7"/>
    <w:rsid w:val="0025777A"/>
    <w:rsid w:val="00261504"/>
    <w:rsid w:val="0026229C"/>
    <w:rsid w:val="00267071"/>
    <w:rsid w:val="002710A7"/>
    <w:rsid w:val="00274913"/>
    <w:rsid w:val="00277B50"/>
    <w:rsid w:val="0028729A"/>
    <w:rsid w:val="002905CA"/>
    <w:rsid w:val="002906E6"/>
    <w:rsid w:val="00290957"/>
    <w:rsid w:val="00291327"/>
    <w:rsid w:val="00292F25"/>
    <w:rsid w:val="00294238"/>
    <w:rsid w:val="00296426"/>
    <w:rsid w:val="00296BE8"/>
    <w:rsid w:val="002A293C"/>
    <w:rsid w:val="002A3975"/>
    <w:rsid w:val="002A6BA3"/>
    <w:rsid w:val="002A7090"/>
    <w:rsid w:val="002A7A51"/>
    <w:rsid w:val="002B14F7"/>
    <w:rsid w:val="002B46C0"/>
    <w:rsid w:val="002B4794"/>
    <w:rsid w:val="002B4FE4"/>
    <w:rsid w:val="002B6364"/>
    <w:rsid w:val="002C0445"/>
    <w:rsid w:val="002C08A0"/>
    <w:rsid w:val="002C2591"/>
    <w:rsid w:val="002D0116"/>
    <w:rsid w:val="002D1E47"/>
    <w:rsid w:val="002D289F"/>
    <w:rsid w:val="002D7EEB"/>
    <w:rsid w:val="002E367E"/>
    <w:rsid w:val="002E37AD"/>
    <w:rsid w:val="002E3F36"/>
    <w:rsid w:val="002E46FF"/>
    <w:rsid w:val="002E6200"/>
    <w:rsid w:val="002E7BA7"/>
    <w:rsid w:val="002F0025"/>
    <w:rsid w:val="002F27D2"/>
    <w:rsid w:val="002F3BF8"/>
    <w:rsid w:val="002F4A91"/>
    <w:rsid w:val="002F53CE"/>
    <w:rsid w:val="00301CA1"/>
    <w:rsid w:val="00305756"/>
    <w:rsid w:val="00305A0F"/>
    <w:rsid w:val="00307ACB"/>
    <w:rsid w:val="00310DB2"/>
    <w:rsid w:val="00310E38"/>
    <w:rsid w:val="00313611"/>
    <w:rsid w:val="00316E62"/>
    <w:rsid w:val="00317A87"/>
    <w:rsid w:val="00320A57"/>
    <w:rsid w:val="00330685"/>
    <w:rsid w:val="00331691"/>
    <w:rsid w:val="0033413D"/>
    <w:rsid w:val="00334321"/>
    <w:rsid w:val="0033613E"/>
    <w:rsid w:val="00336153"/>
    <w:rsid w:val="003410F1"/>
    <w:rsid w:val="00341AAB"/>
    <w:rsid w:val="00344971"/>
    <w:rsid w:val="00345647"/>
    <w:rsid w:val="0034659E"/>
    <w:rsid w:val="0034796A"/>
    <w:rsid w:val="00347DB7"/>
    <w:rsid w:val="00347F43"/>
    <w:rsid w:val="003512BD"/>
    <w:rsid w:val="0035291F"/>
    <w:rsid w:val="00352A3D"/>
    <w:rsid w:val="00353A0B"/>
    <w:rsid w:val="00357353"/>
    <w:rsid w:val="003604F4"/>
    <w:rsid w:val="00362B30"/>
    <w:rsid w:val="00365C38"/>
    <w:rsid w:val="0037217F"/>
    <w:rsid w:val="003831A1"/>
    <w:rsid w:val="0038332F"/>
    <w:rsid w:val="00384AF0"/>
    <w:rsid w:val="00385FF2"/>
    <w:rsid w:val="00394552"/>
    <w:rsid w:val="003964F9"/>
    <w:rsid w:val="003A30A3"/>
    <w:rsid w:val="003A4339"/>
    <w:rsid w:val="003A535C"/>
    <w:rsid w:val="003A7B5D"/>
    <w:rsid w:val="003B2B04"/>
    <w:rsid w:val="003B357C"/>
    <w:rsid w:val="003B4746"/>
    <w:rsid w:val="003B7A63"/>
    <w:rsid w:val="003C30F2"/>
    <w:rsid w:val="003C7CEC"/>
    <w:rsid w:val="003D2D43"/>
    <w:rsid w:val="003D2DEF"/>
    <w:rsid w:val="003D496C"/>
    <w:rsid w:val="003D51C3"/>
    <w:rsid w:val="003D58A6"/>
    <w:rsid w:val="003D69A5"/>
    <w:rsid w:val="003D7086"/>
    <w:rsid w:val="003E250D"/>
    <w:rsid w:val="003E3376"/>
    <w:rsid w:val="003F0172"/>
    <w:rsid w:val="003F7FB1"/>
    <w:rsid w:val="00404BE1"/>
    <w:rsid w:val="0040597F"/>
    <w:rsid w:val="00411080"/>
    <w:rsid w:val="004158C2"/>
    <w:rsid w:val="00415D15"/>
    <w:rsid w:val="00415E62"/>
    <w:rsid w:val="00416114"/>
    <w:rsid w:val="00416805"/>
    <w:rsid w:val="00420112"/>
    <w:rsid w:val="0042157C"/>
    <w:rsid w:val="00422A30"/>
    <w:rsid w:val="00424024"/>
    <w:rsid w:val="0043260D"/>
    <w:rsid w:val="004340D5"/>
    <w:rsid w:val="00435317"/>
    <w:rsid w:val="00437682"/>
    <w:rsid w:val="004413B5"/>
    <w:rsid w:val="00441654"/>
    <w:rsid w:val="004420E4"/>
    <w:rsid w:val="00442171"/>
    <w:rsid w:val="0044416C"/>
    <w:rsid w:val="00445109"/>
    <w:rsid w:val="00445133"/>
    <w:rsid w:val="00452D44"/>
    <w:rsid w:val="00453170"/>
    <w:rsid w:val="00453B11"/>
    <w:rsid w:val="0045446A"/>
    <w:rsid w:val="0045461A"/>
    <w:rsid w:val="004553CF"/>
    <w:rsid w:val="00456194"/>
    <w:rsid w:val="004627CF"/>
    <w:rsid w:val="004634C1"/>
    <w:rsid w:val="00466D5D"/>
    <w:rsid w:val="00470EF6"/>
    <w:rsid w:val="004726D5"/>
    <w:rsid w:val="004766D4"/>
    <w:rsid w:val="004926E1"/>
    <w:rsid w:val="00497619"/>
    <w:rsid w:val="004A3B91"/>
    <w:rsid w:val="004A595E"/>
    <w:rsid w:val="004A619B"/>
    <w:rsid w:val="004A7D09"/>
    <w:rsid w:val="004B1DF8"/>
    <w:rsid w:val="004B3141"/>
    <w:rsid w:val="004B32E9"/>
    <w:rsid w:val="004B3BA8"/>
    <w:rsid w:val="004B6017"/>
    <w:rsid w:val="004C0194"/>
    <w:rsid w:val="004C13AC"/>
    <w:rsid w:val="004C23C0"/>
    <w:rsid w:val="004C5E8A"/>
    <w:rsid w:val="004C72CD"/>
    <w:rsid w:val="004C7AB0"/>
    <w:rsid w:val="004D19FF"/>
    <w:rsid w:val="004D1D4B"/>
    <w:rsid w:val="004D3F08"/>
    <w:rsid w:val="004D4EBC"/>
    <w:rsid w:val="004D4FD3"/>
    <w:rsid w:val="004E3371"/>
    <w:rsid w:val="004E3F2E"/>
    <w:rsid w:val="004E46EC"/>
    <w:rsid w:val="004E4773"/>
    <w:rsid w:val="004E7108"/>
    <w:rsid w:val="004F0AAD"/>
    <w:rsid w:val="004F0C9B"/>
    <w:rsid w:val="004F123E"/>
    <w:rsid w:val="004F30BD"/>
    <w:rsid w:val="004F34FF"/>
    <w:rsid w:val="004F6A24"/>
    <w:rsid w:val="004F6EC2"/>
    <w:rsid w:val="0050157B"/>
    <w:rsid w:val="005016D8"/>
    <w:rsid w:val="005019F6"/>
    <w:rsid w:val="005029DB"/>
    <w:rsid w:val="005030A8"/>
    <w:rsid w:val="0050344A"/>
    <w:rsid w:val="005069E8"/>
    <w:rsid w:val="005151A3"/>
    <w:rsid w:val="00516576"/>
    <w:rsid w:val="00517033"/>
    <w:rsid w:val="005217E9"/>
    <w:rsid w:val="00522068"/>
    <w:rsid w:val="005235F2"/>
    <w:rsid w:val="00525C3C"/>
    <w:rsid w:val="0052769C"/>
    <w:rsid w:val="0053189C"/>
    <w:rsid w:val="005341D1"/>
    <w:rsid w:val="00535042"/>
    <w:rsid w:val="00536A34"/>
    <w:rsid w:val="00536ECE"/>
    <w:rsid w:val="005378A1"/>
    <w:rsid w:val="00540076"/>
    <w:rsid w:val="00541AE5"/>
    <w:rsid w:val="00544388"/>
    <w:rsid w:val="005445F1"/>
    <w:rsid w:val="00545247"/>
    <w:rsid w:val="00550085"/>
    <w:rsid w:val="00554821"/>
    <w:rsid w:val="00555D04"/>
    <w:rsid w:val="00555DF4"/>
    <w:rsid w:val="00555EF2"/>
    <w:rsid w:val="0056339A"/>
    <w:rsid w:val="00563DE2"/>
    <w:rsid w:val="005666EE"/>
    <w:rsid w:val="005670BD"/>
    <w:rsid w:val="00570825"/>
    <w:rsid w:val="00572AE8"/>
    <w:rsid w:val="00574D6E"/>
    <w:rsid w:val="00574F41"/>
    <w:rsid w:val="00575361"/>
    <w:rsid w:val="00576D03"/>
    <w:rsid w:val="005802A9"/>
    <w:rsid w:val="00580C5A"/>
    <w:rsid w:val="0058152D"/>
    <w:rsid w:val="005817AC"/>
    <w:rsid w:val="005827B4"/>
    <w:rsid w:val="00582A0B"/>
    <w:rsid w:val="005834C0"/>
    <w:rsid w:val="005842B0"/>
    <w:rsid w:val="00584355"/>
    <w:rsid w:val="00584385"/>
    <w:rsid w:val="00586849"/>
    <w:rsid w:val="00591072"/>
    <w:rsid w:val="00592A15"/>
    <w:rsid w:val="005932D8"/>
    <w:rsid w:val="005A0BF2"/>
    <w:rsid w:val="005A154E"/>
    <w:rsid w:val="005A33E6"/>
    <w:rsid w:val="005A5954"/>
    <w:rsid w:val="005A5F41"/>
    <w:rsid w:val="005A601D"/>
    <w:rsid w:val="005A716E"/>
    <w:rsid w:val="005B06B9"/>
    <w:rsid w:val="005B12AE"/>
    <w:rsid w:val="005B7E46"/>
    <w:rsid w:val="005C0DBC"/>
    <w:rsid w:val="005C16AB"/>
    <w:rsid w:val="005C307E"/>
    <w:rsid w:val="005C3C91"/>
    <w:rsid w:val="005C40FF"/>
    <w:rsid w:val="005C4DE1"/>
    <w:rsid w:val="005C4E8B"/>
    <w:rsid w:val="005C66C5"/>
    <w:rsid w:val="005C68F1"/>
    <w:rsid w:val="005C6E51"/>
    <w:rsid w:val="005C7F88"/>
    <w:rsid w:val="005D0EB9"/>
    <w:rsid w:val="005D32F3"/>
    <w:rsid w:val="005D6256"/>
    <w:rsid w:val="005D628F"/>
    <w:rsid w:val="005D7492"/>
    <w:rsid w:val="005E0BF3"/>
    <w:rsid w:val="005E1EF8"/>
    <w:rsid w:val="005E300E"/>
    <w:rsid w:val="005E4086"/>
    <w:rsid w:val="005E552B"/>
    <w:rsid w:val="005E6B9D"/>
    <w:rsid w:val="005E7C72"/>
    <w:rsid w:val="005F003B"/>
    <w:rsid w:val="005F0857"/>
    <w:rsid w:val="005F2C86"/>
    <w:rsid w:val="005F3699"/>
    <w:rsid w:val="005F6AFC"/>
    <w:rsid w:val="005F78A7"/>
    <w:rsid w:val="00600FB6"/>
    <w:rsid w:val="006014B5"/>
    <w:rsid w:val="006033DD"/>
    <w:rsid w:val="0060522C"/>
    <w:rsid w:val="0060530D"/>
    <w:rsid w:val="00607405"/>
    <w:rsid w:val="00610628"/>
    <w:rsid w:val="00611285"/>
    <w:rsid w:val="00612893"/>
    <w:rsid w:val="00620E09"/>
    <w:rsid w:val="00620FA6"/>
    <w:rsid w:val="00621CA4"/>
    <w:rsid w:val="00622F39"/>
    <w:rsid w:val="0062301A"/>
    <w:rsid w:val="00623209"/>
    <w:rsid w:val="00626776"/>
    <w:rsid w:val="006307A2"/>
    <w:rsid w:val="00637F63"/>
    <w:rsid w:val="0064174A"/>
    <w:rsid w:val="00644F2C"/>
    <w:rsid w:val="00645817"/>
    <w:rsid w:val="006475C1"/>
    <w:rsid w:val="006502E0"/>
    <w:rsid w:val="006503A8"/>
    <w:rsid w:val="00651986"/>
    <w:rsid w:val="00651EFA"/>
    <w:rsid w:val="00651FF1"/>
    <w:rsid w:val="006546B4"/>
    <w:rsid w:val="0065510A"/>
    <w:rsid w:val="00655FAC"/>
    <w:rsid w:val="006564B9"/>
    <w:rsid w:val="00661CF3"/>
    <w:rsid w:val="00663D28"/>
    <w:rsid w:val="00671791"/>
    <w:rsid w:val="00673A1E"/>
    <w:rsid w:val="00677CB4"/>
    <w:rsid w:val="006809AB"/>
    <w:rsid w:val="00681640"/>
    <w:rsid w:val="00683580"/>
    <w:rsid w:val="0068537A"/>
    <w:rsid w:val="0069121D"/>
    <w:rsid w:val="0069403F"/>
    <w:rsid w:val="006948CE"/>
    <w:rsid w:val="006971EE"/>
    <w:rsid w:val="006A04BC"/>
    <w:rsid w:val="006A2A1C"/>
    <w:rsid w:val="006A41F5"/>
    <w:rsid w:val="006B1EDA"/>
    <w:rsid w:val="006B61A6"/>
    <w:rsid w:val="006C1230"/>
    <w:rsid w:val="006C1565"/>
    <w:rsid w:val="006C2501"/>
    <w:rsid w:val="006C26ED"/>
    <w:rsid w:val="006C29F9"/>
    <w:rsid w:val="006C5AC9"/>
    <w:rsid w:val="006C7544"/>
    <w:rsid w:val="006D0786"/>
    <w:rsid w:val="006D43CF"/>
    <w:rsid w:val="006D5C03"/>
    <w:rsid w:val="006D5F41"/>
    <w:rsid w:val="006D6030"/>
    <w:rsid w:val="006D7696"/>
    <w:rsid w:val="006E1F20"/>
    <w:rsid w:val="006E4FB0"/>
    <w:rsid w:val="006F00FB"/>
    <w:rsid w:val="006F0168"/>
    <w:rsid w:val="006F16EF"/>
    <w:rsid w:val="006F39FF"/>
    <w:rsid w:val="006F3A18"/>
    <w:rsid w:val="006F3B67"/>
    <w:rsid w:val="006F5523"/>
    <w:rsid w:val="006F66DB"/>
    <w:rsid w:val="006F671F"/>
    <w:rsid w:val="006F7A51"/>
    <w:rsid w:val="006F7D3C"/>
    <w:rsid w:val="007025F1"/>
    <w:rsid w:val="00703275"/>
    <w:rsid w:val="00706A43"/>
    <w:rsid w:val="00707EE1"/>
    <w:rsid w:val="0071022F"/>
    <w:rsid w:val="00710806"/>
    <w:rsid w:val="00715CB4"/>
    <w:rsid w:val="00716A3F"/>
    <w:rsid w:val="007178B7"/>
    <w:rsid w:val="007214B5"/>
    <w:rsid w:val="007234B8"/>
    <w:rsid w:val="00725133"/>
    <w:rsid w:val="00725779"/>
    <w:rsid w:val="00730720"/>
    <w:rsid w:val="0073130C"/>
    <w:rsid w:val="00732F7C"/>
    <w:rsid w:val="00734C81"/>
    <w:rsid w:val="0073789B"/>
    <w:rsid w:val="00743D54"/>
    <w:rsid w:val="00745207"/>
    <w:rsid w:val="0074593E"/>
    <w:rsid w:val="00750E98"/>
    <w:rsid w:val="00751634"/>
    <w:rsid w:val="00751BEB"/>
    <w:rsid w:val="0075371F"/>
    <w:rsid w:val="00753C85"/>
    <w:rsid w:val="007552E4"/>
    <w:rsid w:val="007568C4"/>
    <w:rsid w:val="007571D0"/>
    <w:rsid w:val="00763D59"/>
    <w:rsid w:val="007670B8"/>
    <w:rsid w:val="00767870"/>
    <w:rsid w:val="007703D5"/>
    <w:rsid w:val="00770B87"/>
    <w:rsid w:val="00774227"/>
    <w:rsid w:val="0077497D"/>
    <w:rsid w:val="00776221"/>
    <w:rsid w:val="0077771D"/>
    <w:rsid w:val="00777E2F"/>
    <w:rsid w:val="00781752"/>
    <w:rsid w:val="007819C2"/>
    <w:rsid w:val="00781EEF"/>
    <w:rsid w:val="0078248E"/>
    <w:rsid w:val="0078418C"/>
    <w:rsid w:val="00784925"/>
    <w:rsid w:val="007876A9"/>
    <w:rsid w:val="00795E70"/>
    <w:rsid w:val="0079726F"/>
    <w:rsid w:val="007A2B8E"/>
    <w:rsid w:val="007A3577"/>
    <w:rsid w:val="007A48AF"/>
    <w:rsid w:val="007A60AC"/>
    <w:rsid w:val="007B2793"/>
    <w:rsid w:val="007C31FA"/>
    <w:rsid w:val="007C3ECD"/>
    <w:rsid w:val="007C6065"/>
    <w:rsid w:val="007C6170"/>
    <w:rsid w:val="007D0758"/>
    <w:rsid w:val="007D0F6F"/>
    <w:rsid w:val="007D2E55"/>
    <w:rsid w:val="007D4624"/>
    <w:rsid w:val="007D5020"/>
    <w:rsid w:val="007D6AE8"/>
    <w:rsid w:val="007D6E71"/>
    <w:rsid w:val="007D7F0D"/>
    <w:rsid w:val="007E0871"/>
    <w:rsid w:val="007E1752"/>
    <w:rsid w:val="007E2563"/>
    <w:rsid w:val="007E2EF7"/>
    <w:rsid w:val="007E38E4"/>
    <w:rsid w:val="007E40CE"/>
    <w:rsid w:val="007E5903"/>
    <w:rsid w:val="007F0922"/>
    <w:rsid w:val="007F279C"/>
    <w:rsid w:val="007F5DA7"/>
    <w:rsid w:val="00802EAE"/>
    <w:rsid w:val="00804D91"/>
    <w:rsid w:val="00805B41"/>
    <w:rsid w:val="00805DCA"/>
    <w:rsid w:val="00806445"/>
    <w:rsid w:val="00807F59"/>
    <w:rsid w:val="0081176E"/>
    <w:rsid w:val="00811854"/>
    <w:rsid w:val="00812ABC"/>
    <w:rsid w:val="008136AF"/>
    <w:rsid w:val="00815130"/>
    <w:rsid w:val="008158E1"/>
    <w:rsid w:val="00815DFB"/>
    <w:rsid w:val="0081730B"/>
    <w:rsid w:val="00817579"/>
    <w:rsid w:val="0082002A"/>
    <w:rsid w:val="00824817"/>
    <w:rsid w:val="00826CCF"/>
    <w:rsid w:val="00827CED"/>
    <w:rsid w:val="00830848"/>
    <w:rsid w:val="00836249"/>
    <w:rsid w:val="00837BD5"/>
    <w:rsid w:val="00837CDA"/>
    <w:rsid w:val="00843963"/>
    <w:rsid w:val="00846C9F"/>
    <w:rsid w:val="008513A1"/>
    <w:rsid w:val="0085201B"/>
    <w:rsid w:val="00852B86"/>
    <w:rsid w:val="0085480D"/>
    <w:rsid w:val="00855A7F"/>
    <w:rsid w:val="00855C01"/>
    <w:rsid w:val="00857ED0"/>
    <w:rsid w:val="00872E83"/>
    <w:rsid w:val="008754F4"/>
    <w:rsid w:val="00875693"/>
    <w:rsid w:val="0087603C"/>
    <w:rsid w:val="0087679E"/>
    <w:rsid w:val="00876D32"/>
    <w:rsid w:val="0088242E"/>
    <w:rsid w:val="008832B1"/>
    <w:rsid w:val="00883C44"/>
    <w:rsid w:val="00884788"/>
    <w:rsid w:val="008851D6"/>
    <w:rsid w:val="008865F8"/>
    <w:rsid w:val="00886C2F"/>
    <w:rsid w:val="008931EA"/>
    <w:rsid w:val="0089341E"/>
    <w:rsid w:val="00895144"/>
    <w:rsid w:val="00895F4E"/>
    <w:rsid w:val="008963B8"/>
    <w:rsid w:val="00896B28"/>
    <w:rsid w:val="00896E1E"/>
    <w:rsid w:val="008A149D"/>
    <w:rsid w:val="008A37E5"/>
    <w:rsid w:val="008A4EA1"/>
    <w:rsid w:val="008A63EE"/>
    <w:rsid w:val="008A6C76"/>
    <w:rsid w:val="008B30AE"/>
    <w:rsid w:val="008B3195"/>
    <w:rsid w:val="008B7879"/>
    <w:rsid w:val="008B7DC4"/>
    <w:rsid w:val="008C1205"/>
    <w:rsid w:val="008C1C1E"/>
    <w:rsid w:val="008C1F78"/>
    <w:rsid w:val="008C27DF"/>
    <w:rsid w:val="008C6816"/>
    <w:rsid w:val="008D3733"/>
    <w:rsid w:val="008D464B"/>
    <w:rsid w:val="008D4D5C"/>
    <w:rsid w:val="008D7864"/>
    <w:rsid w:val="008E6698"/>
    <w:rsid w:val="008E7C81"/>
    <w:rsid w:val="008F05F8"/>
    <w:rsid w:val="008F1BE2"/>
    <w:rsid w:val="008F33D5"/>
    <w:rsid w:val="008F4B7A"/>
    <w:rsid w:val="00900ABB"/>
    <w:rsid w:val="009024B5"/>
    <w:rsid w:val="0090570B"/>
    <w:rsid w:val="009068D6"/>
    <w:rsid w:val="00906E71"/>
    <w:rsid w:val="009163CE"/>
    <w:rsid w:val="00916640"/>
    <w:rsid w:val="00921B98"/>
    <w:rsid w:val="00921BBE"/>
    <w:rsid w:val="00923FF0"/>
    <w:rsid w:val="0093105C"/>
    <w:rsid w:val="0093227D"/>
    <w:rsid w:val="00937552"/>
    <w:rsid w:val="00944D0B"/>
    <w:rsid w:val="00946E18"/>
    <w:rsid w:val="009514A0"/>
    <w:rsid w:val="009540A9"/>
    <w:rsid w:val="00967930"/>
    <w:rsid w:val="009709E1"/>
    <w:rsid w:val="00972F01"/>
    <w:rsid w:val="00975CB8"/>
    <w:rsid w:val="00985278"/>
    <w:rsid w:val="00987C2A"/>
    <w:rsid w:val="0099234A"/>
    <w:rsid w:val="00992806"/>
    <w:rsid w:val="00992AC2"/>
    <w:rsid w:val="00993780"/>
    <w:rsid w:val="00997609"/>
    <w:rsid w:val="0099782A"/>
    <w:rsid w:val="00997B3B"/>
    <w:rsid w:val="009A18E3"/>
    <w:rsid w:val="009A28C1"/>
    <w:rsid w:val="009A320A"/>
    <w:rsid w:val="009B0239"/>
    <w:rsid w:val="009B248A"/>
    <w:rsid w:val="009B360E"/>
    <w:rsid w:val="009B43ED"/>
    <w:rsid w:val="009B4EFE"/>
    <w:rsid w:val="009B6077"/>
    <w:rsid w:val="009B73FF"/>
    <w:rsid w:val="009B794E"/>
    <w:rsid w:val="009B7D10"/>
    <w:rsid w:val="009C2508"/>
    <w:rsid w:val="009D476C"/>
    <w:rsid w:val="009D7B44"/>
    <w:rsid w:val="009E40ED"/>
    <w:rsid w:val="009E44A6"/>
    <w:rsid w:val="009E78B1"/>
    <w:rsid w:val="009F176C"/>
    <w:rsid w:val="009F3CA7"/>
    <w:rsid w:val="009F49D7"/>
    <w:rsid w:val="009F5601"/>
    <w:rsid w:val="009F6474"/>
    <w:rsid w:val="00A00584"/>
    <w:rsid w:val="00A13157"/>
    <w:rsid w:val="00A1429B"/>
    <w:rsid w:val="00A15553"/>
    <w:rsid w:val="00A15AF1"/>
    <w:rsid w:val="00A166FC"/>
    <w:rsid w:val="00A1727F"/>
    <w:rsid w:val="00A20931"/>
    <w:rsid w:val="00A20E31"/>
    <w:rsid w:val="00A20E4C"/>
    <w:rsid w:val="00A2252F"/>
    <w:rsid w:val="00A228E5"/>
    <w:rsid w:val="00A2291C"/>
    <w:rsid w:val="00A23597"/>
    <w:rsid w:val="00A329DA"/>
    <w:rsid w:val="00A3458A"/>
    <w:rsid w:val="00A36718"/>
    <w:rsid w:val="00A36998"/>
    <w:rsid w:val="00A41D32"/>
    <w:rsid w:val="00A42670"/>
    <w:rsid w:val="00A4274D"/>
    <w:rsid w:val="00A449AE"/>
    <w:rsid w:val="00A44BDE"/>
    <w:rsid w:val="00A459AA"/>
    <w:rsid w:val="00A45A99"/>
    <w:rsid w:val="00A46E62"/>
    <w:rsid w:val="00A50173"/>
    <w:rsid w:val="00A54325"/>
    <w:rsid w:val="00A54B16"/>
    <w:rsid w:val="00A5520F"/>
    <w:rsid w:val="00A61FA4"/>
    <w:rsid w:val="00A63CBA"/>
    <w:rsid w:val="00A64352"/>
    <w:rsid w:val="00A65194"/>
    <w:rsid w:val="00A67C85"/>
    <w:rsid w:val="00A7072D"/>
    <w:rsid w:val="00A7079B"/>
    <w:rsid w:val="00A710D4"/>
    <w:rsid w:val="00A71B54"/>
    <w:rsid w:val="00A722CE"/>
    <w:rsid w:val="00A73145"/>
    <w:rsid w:val="00A733B4"/>
    <w:rsid w:val="00A75A34"/>
    <w:rsid w:val="00A7647A"/>
    <w:rsid w:val="00A77E95"/>
    <w:rsid w:val="00A802BF"/>
    <w:rsid w:val="00A80858"/>
    <w:rsid w:val="00A87F42"/>
    <w:rsid w:val="00A90800"/>
    <w:rsid w:val="00A916A2"/>
    <w:rsid w:val="00A91848"/>
    <w:rsid w:val="00A9201B"/>
    <w:rsid w:val="00A95D1A"/>
    <w:rsid w:val="00A95E64"/>
    <w:rsid w:val="00A97AD8"/>
    <w:rsid w:val="00AA5023"/>
    <w:rsid w:val="00AA5DBD"/>
    <w:rsid w:val="00AA6487"/>
    <w:rsid w:val="00AB1F26"/>
    <w:rsid w:val="00AB302F"/>
    <w:rsid w:val="00AB6700"/>
    <w:rsid w:val="00AB6F68"/>
    <w:rsid w:val="00AC0EFB"/>
    <w:rsid w:val="00AD460A"/>
    <w:rsid w:val="00AE05E8"/>
    <w:rsid w:val="00AE06A8"/>
    <w:rsid w:val="00AE0AD6"/>
    <w:rsid w:val="00AE0B43"/>
    <w:rsid w:val="00AE144E"/>
    <w:rsid w:val="00AE2163"/>
    <w:rsid w:val="00AE2903"/>
    <w:rsid w:val="00AE2F1C"/>
    <w:rsid w:val="00AE4468"/>
    <w:rsid w:val="00AE6923"/>
    <w:rsid w:val="00AF1117"/>
    <w:rsid w:val="00AF51AE"/>
    <w:rsid w:val="00B006E8"/>
    <w:rsid w:val="00B01C6C"/>
    <w:rsid w:val="00B03637"/>
    <w:rsid w:val="00B057BD"/>
    <w:rsid w:val="00B05BAF"/>
    <w:rsid w:val="00B0740D"/>
    <w:rsid w:val="00B14301"/>
    <w:rsid w:val="00B17ECE"/>
    <w:rsid w:val="00B21B16"/>
    <w:rsid w:val="00B21FD8"/>
    <w:rsid w:val="00B25870"/>
    <w:rsid w:val="00B26314"/>
    <w:rsid w:val="00B2664E"/>
    <w:rsid w:val="00B3001F"/>
    <w:rsid w:val="00B3292F"/>
    <w:rsid w:val="00B34953"/>
    <w:rsid w:val="00B34D73"/>
    <w:rsid w:val="00B42C64"/>
    <w:rsid w:val="00B44D99"/>
    <w:rsid w:val="00B45304"/>
    <w:rsid w:val="00B45490"/>
    <w:rsid w:val="00B47D3D"/>
    <w:rsid w:val="00B508D2"/>
    <w:rsid w:val="00B515C2"/>
    <w:rsid w:val="00B61A21"/>
    <w:rsid w:val="00B623F2"/>
    <w:rsid w:val="00B63B8D"/>
    <w:rsid w:val="00B6798D"/>
    <w:rsid w:val="00B701B5"/>
    <w:rsid w:val="00B7457C"/>
    <w:rsid w:val="00B7510F"/>
    <w:rsid w:val="00B75740"/>
    <w:rsid w:val="00B76A05"/>
    <w:rsid w:val="00B76D56"/>
    <w:rsid w:val="00B8062A"/>
    <w:rsid w:val="00B8114B"/>
    <w:rsid w:val="00B908F9"/>
    <w:rsid w:val="00B936B6"/>
    <w:rsid w:val="00B93D16"/>
    <w:rsid w:val="00B94B5A"/>
    <w:rsid w:val="00B95E20"/>
    <w:rsid w:val="00B96D9B"/>
    <w:rsid w:val="00BA04F2"/>
    <w:rsid w:val="00BA164D"/>
    <w:rsid w:val="00BA2560"/>
    <w:rsid w:val="00BA38FF"/>
    <w:rsid w:val="00BA43E5"/>
    <w:rsid w:val="00BA4C54"/>
    <w:rsid w:val="00BA74B8"/>
    <w:rsid w:val="00BB1489"/>
    <w:rsid w:val="00BB207D"/>
    <w:rsid w:val="00BB2EBA"/>
    <w:rsid w:val="00BB4D54"/>
    <w:rsid w:val="00BB4D7D"/>
    <w:rsid w:val="00BC19DA"/>
    <w:rsid w:val="00BC24D7"/>
    <w:rsid w:val="00BC5B8A"/>
    <w:rsid w:val="00BC5B90"/>
    <w:rsid w:val="00BD0B81"/>
    <w:rsid w:val="00BD178A"/>
    <w:rsid w:val="00BD21CF"/>
    <w:rsid w:val="00BD2C04"/>
    <w:rsid w:val="00BD350E"/>
    <w:rsid w:val="00BD6865"/>
    <w:rsid w:val="00BE1C17"/>
    <w:rsid w:val="00BE2EEA"/>
    <w:rsid w:val="00BE5187"/>
    <w:rsid w:val="00BF56A7"/>
    <w:rsid w:val="00BF56DE"/>
    <w:rsid w:val="00BF5CC3"/>
    <w:rsid w:val="00BF6AE9"/>
    <w:rsid w:val="00BF71A7"/>
    <w:rsid w:val="00BF77B4"/>
    <w:rsid w:val="00C0084E"/>
    <w:rsid w:val="00C05008"/>
    <w:rsid w:val="00C0714C"/>
    <w:rsid w:val="00C07710"/>
    <w:rsid w:val="00C1545A"/>
    <w:rsid w:val="00C1795D"/>
    <w:rsid w:val="00C17E38"/>
    <w:rsid w:val="00C20FA4"/>
    <w:rsid w:val="00C23277"/>
    <w:rsid w:val="00C26E6B"/>
    <w:rsid w:val="00C27823"/>
    <w:rsid w:val="00C3058B"/>
    <w:rsid w:val="00C345AD"/>
    <w:rsid w:val="00C34ACF"/>
    <w:rsid w:val="00C3562C"/>
    <w:rsid w:val="00C37705"/>
    <w:rsid w:val="00C400B6"/>
    <w:rsid w:val="00C400D2"/>
    <w:rsid w:val="00C40D27"/>
    <w:rsid w:val="00C414EE"/>
    <w:rsid w:val="00C417C2"/>
    <w:rsid w:val="00C4239C"/>
    <w:rsid w:val="00C44594"/>
    <w:rsid w:val="00C51260"/>
    <w:rsid w:val="00C53837"/>
    <w:rsid w:val="00C53B38"/>
    <w:rsid w:val="00C54EB1"/>
    <w:rsid w:val="00C56E88"/>
    <w:rsid w:val="00C570D6"/>
    <w:rsid w:val="00C5760B"/>
    <w:rsid w:val="00C61C97"/>
    <w:rsid w:val="00C63ECE"/>
    <w:rsid w:val="00C6574B"/>
    <w:rsid w:val="00C71094"/>
    <w:rsid w:val="00C75980"/>
    <w:rsid w:val="00C76C32"/>
    <w:rsid w:val="00C804CA"/>
    <w:rsid w:val="00C805F0"/>
    <w:rsid w:val="00C80610"/>
    <w:rsid w:val="00C82703"/>
    <w:rsid w:val="00C82F14"/>
    <w:rsid w:val="00C848BF"/>
    <w:rsid w:val="00C849A2"/>
    <w:rsid w:val="00C85D66"/>
    <w:rsid w:val="00C86274"/>
    <w:rsid w:val="00C86B77"/>
    <w:rsid w:val="00C86C96"/>
    <w:rsid w:val="00C87F64"/>
    <w:rsid w:val="00C91241"/>
    <w:rsid w:val="00C918B1"/>
    <w:rsid w:val="00C92CD0"/>
    <w:rsid w:val="00C939AE"/>
    <w:rsid w:val="00C94B70"/>
    <w:rsid w:val="00CB0697"/>
    <w:rsid w:val="00CB2E4E"/>
    <w:rsid w:val="00CB45F9"/>
    <w:rsid w:val="00CB510A"/>
    <w:rsid w:val="00CB53DE"/>
    <w:rsid w:val="00CB6A5C"/>
    <w:rsid w:val="00CB76B3"/>
    <w:rsid w:val="00CC017D"/>
    <w:rsid w:val="00CC4173"/>
    <w:rsid w:val="00CC6CE1"/>
    <w:rsid w:val="00CC6E14"/>
    <w:rsid w:val="00CC799C"/>
    <w:rsid w:val="00CD27BC"/>
    <w:rsid w:val="00CD6526"/>
    <w:rsid w:val="00CE2888"/>
    <w:rsid w:val="00CE6831"/>
    <w:rsid w:val="00CE68AE"/>
    <w:rsid w:val="00CF1035"/>
    <w:rsid w:val="00CF1180"/>
    <w:rsid w:val="00CF1A5A"/>
    <w:rsid w:val="00CF3DF4"/>
    <w:rsid w:val="00CF4A29"/>
    <w:rsid w:val="00CF6789"/>
    <w:rsid w:val="00CF7387"/>
    <w:rsid w:val="00D00BA6"/>
    <w:rsid w:val="00D01CEA"/>
    <w:rsid w:val="00D02B30"/>
    <w:rsid w:val="00D0516A"/>
    <w:rsid w:val="00D07A3E"/>
    <w:rsid w:val="00D10381"/>
    <w:rsid w:val="00D13E24"/>
    <w:rsid w:val="00D14F66"/>
    <w:rsid w:val="00D15FB7"/>
    <w:rsid w:val="00D2235B"/>
    <w:rsid w:val="00D25C9E"/>
    <w:rsid w:val="00D26676"/>
    <w:rsid w:val="00D2688B"/>
    <w:rsid w:val="00D26B6B"/>
    <w:rsid w:val="00D31263"/>
    <w:rsid w:val="00D3241D"/>
    <w:rsid w:val="00D41EA4"/>
    <w:rsid w:val="00D477AB"/>
    <w:rsid w:val="00D50088"/>
    <w:rsid w:val="00D51E9F"/>
    <w:rsid w:val="00D52167"/>
    <w:rsid w:val="00D52EA1"/>
    <w:rsid w:val="00D60CFF"/>
    <w:rsid w:val="00D65F63"/>
    <w:rsid w:val="00D6679D"/>
    <w:rsid w:val="00D6735D"/>
    <w:rsid w:val="00D7192B"/>
    <w:rsid w:val="00D75D24"/>
    <w:rsid w:val="00D770DC"/>
    <w:rsid w:val="00D771FC"/>
    <w:rsid w:val="00D77B69"/>
    <w:rsid w:val="00D84AF1"/>
    <w:rsid w:val="00D87935"/>
    <w:rsid w:val="00D87C56"/>
    <w:rsid w:val="00D900D2"/>
    <w:rsid w:val="00D90AAF"/>
    <w:rsid w:val="00D93C36"/>
    <w:rsid w:val="00DA029B"/>
    <w:rsid w:val="00DA302E"/>
    <w:rsid w:val="00DA33DB"/>
    <w:rsid w:val="00DA58B2"/>
    <w:rsid w:val="00DA63AF"/>
    <w:rsid w:val="00DA73BC"/>
    <w:rsid w:val="00DB033C"/>
    <w:rsid w:val="00DB0520"/>
    <w:rsid w:val="00DB2618"/>
    <w:rsid w:val="00DB294D"/>
    <w:rsid w:val="00DB3892"/>
    <w:rsid w:val="00DB578B"/>
    <w:rsid w:val="00DB5998"/>
    <w:rsid w:val="00DB708C"/>
    <w:rsid w:val="00DC0740"/>
    <w:rsid w:val="00DC1121"/>
    <w:rsid w:val="00DC1204"/>
    <w:rsid w:val="00DC12E1"/>
    <w:rsid w:val="00DC5D2E"/>
    <w:rsid w:val="00DC7103"/>
    <w:rsid w:val="00DC7F7E"/>
    <w:rsid w:val="00DD058B"/>
    <w:rsid w:val="00DD21CE"/>
    <w:rsid w:val="00DD3FB4"/>
    <w:rsid w:val="00DD7090"/>
    <w:rsid w:val="00DE1A17"/>
    <w:rsid w:val="00DE1C7F"/>
    <w:rsid w:val="00DE2640"/>
    <w:rsid w:val="00DE28E3"/>
    <w:rsid w:val="00DE2AC5"/>
    <w:rsid w:val="00DE360E"/>
    <w:rsid w:val="00DE577C"/>
    <w:rsid w:val="00DE5948"/>
    <w:rsid w:val="00DF039F"/>
    <w:rsid w:val="00DF0951"/>
    <w:rsid w:val="00DF1620"/>
    <w:rsid w:val="00DF2651"/>
    <w:rsid w:val="00E0123F"/>
    <w:rsid w:val="00E0138D"/>
    <w:rsid w:val="00E018ED"/>
    <w:rsid w:val="00E0333A"/>
    <w:rsid w:val="00E033B0"/>
    <w:rsid w:val="00E065F2"/>
    <w:rsid w:val="00E11D83"/>
    <w:rsid w:val="00E12E13"/>
    <w:rsid w:val="00E14F13"/>
    <w:rsid w:val="00E15459"/>
    <w:rsid w:val="00E1663E"/>
    <w:rsid w:val="00E20D6A"/>
    <w:rsid w:val="00E212C0"/>
    <w:rsid w:val="00E22BA9"/>
    <w:rsid w:val="00E274A4"/>
    <w:rsid w:val="00E27BA4"/>
    <w:rsid w:val="00E3218D"/>
    <w:rsid w:val="00E32B45"/>
    <w:rsid w:val="00E3373F"/>
    <w:rsid w:val="00E357C9"/>
    <w:rsid w:val="00E35900"/>
    <w:rsid w:val="00E40155"/>
    <w:rsid w:val="00E410F1"/>
    <w:rsid w:val="00E44425"/>
    <w:rsid w:val="00E4604D"/>
    <w:rsid w:val="00E47393"/>
    <w:rsid w:val="00E473BC"/>
    <w:rsid w:val="00E473CA"/>
    <w:rsid w:val="00E51081"/>
    <w:rsid w:val="00E545CA"/>
    <w:rsid w:val="00E5745D"/>
    <w:rsid w:val="00E609C5"/>
    <w:rsid w:val="00E64009"/>
    <w:rsid w:val="00E66056"/>
    <w:rsid w:val="00E6692D"/>
    <w:rsid w:val="00E71E3D"/>
    <w:rsid w:val="00E7332E"/>
    <w:rsid w:val="00E73366"/>
    <w:rsid w:val="00E7619C"/>
    <w:rsid w:val="00E77289"/>
    <w:rsid w:val="00E77505"/>
    <w:rsid w:val="00E7752D"/>
    <w:rsid w:val="00E83F50"/>
    <w:rsid w:val="00E844D7"/>
    <w:rsid w:val="00E855A6"/>
    <w:rsid w:val="00E86580"/>
    <w:rsid w:val="00E86ACD"/>
    <w:rsid w:val="00E9216F"/>
    <w:rsid w:val="00E9467C"/>
    <w:rsid w:val="00E95F38"/>
    <w:rsid w:val="00E96204"/>
    <w:rsid w:val="00E97F8E"/>
    <w:rsid w:val="00EA3EB5"/>
    <w:rsid w:val="00EA5B4A"/>
    <w:rsid w:val="00EA7BF4"/>
    <w:rsid w:val="00EB01AC"/>
    <w:rsid w:val="00EB1A4C"/>
    <w:rsid w:val="00EB4792"/>
    <w:rsid w:val="00EB57D3"/>
    <w:rsid w:val="00EB6ADE"/>
    <w:rsid w:val="00EC01D7"/>
    <w:rsid w:val="00EC0AE7"/>
    <w:rsid w:val="00EC147D"/>
    <w:rsid w:val="00EC191F"/>
    <w:rsid w:val="00EC24E5"/>
    <w:rsid w:val="00EC27A5"/>
    <w:rsid w:val="00EC7794"/>
    <w:rsid w:val="00ED5294"/>
    <w:rsid w:val="00ED7790"/>
    <w:rsid w:val="00EE01F5"/>
    <w:rsid w:val="00EE365E"/>
    <w:rsid w:val="00EE444C"/>
    <w:rsid w:val="00EE6D2A"/>
    <w:rsid w:val="00EE72A8"/>
    <w:rsid w:val="00EE7C65"/>
    <w:rsid w:val="00EF0585"/>
    <w:rsid w:val="00EF3874"/>
    <w:rsid w:val="00EF3B64"/>
    <w:rsid w:val="00EF4457"/>
    <w:rsid w:val="00EF5002"/>
    <w:rsid w:val="00EF6B54"/>
    <w:rsid w:val="00EF7636"/>
    <w:rsid w:val="00F018CD"/>
    <w:rsid w:val="00F10E06"/>
    <w:rsid w:val="00F11800"/>
    <w:rsid w:val="00F1276B"/>
    <w:rsid w:val="00F14385"/>
    <w:rsid w:val="00F14D29"/>
    <w:rsid w:val="00F177A0"/>
    <w:rsid w:val="00F2014B"/>
    <w:rsid w:val="00F203DA"/>
    <w:rsid w:val="00F243DE"/>
    <w:rsid w:val="00F24866"/>
    <w:rsid w:val="00F248F7"/>
    <w:rsid w:val="00F25329"/>
    <w:rsid w:val="00F270A5"/>
    <w:rsid w:val="00F3144A"/>
    <w:rsid w:val="00F4353D"/>
    <w:rsid w:val="00F45715"/>
    <w:rsid w:val="00F47603"/>
    <w:rsid w:val="00F51C84"/>
    <w:rsid w:val="00F535C8"/>
    <w:rsid w:val="00F56094"/>
    <w:rsid w:val="00F57423"/>
    <w:rsid w:val="00F57B26"/>
    <w:rsid w:val="00F638F8"/>
    <w:rsid w:val="00F64444"/>
    <w:rsid w:val="00F646E7"/>
    <w:rsid w:val="00F64DC3"/>
    <w:rsid w:val="00F678D3"/>
    <w:rsid w:val="00F71377"/>
    <w:rsid w:val="00F71BCC"/>
    <w:rsid w:val="00F71E50"/>
    <w:rsid w:val="00F73DB7"/>
    <w:rsid w:val="00F7578E"/>
    <w:rsid w:val="00F80944"/>
    <w:rsid w:val="00F81AAD"/>
    <w:rsid w:val="00F81D4A"/>
    <w:rsid w:val="00F81E6D"/>
    <w:rsid w:val="00F860A2"/>
    <w:rsid w:val="00F87111"/>
    <w:rsid w:val="00F8797E"/>
    <w:rsid w:val="00F92C58"/>
    <w:rsid w:val="00F94D77"/>
    <w:rsid w:val="00F94FC6"/>
    <w:rsid w:val="00F96BA6"/>
    <w:rsid w:val="00F973B2"/>
    <w:rsid w:val="00FA05B9"/>
    <w:rsid w:val="00FA1822"/>
    <w:rsid w:val="00FA463A"/>
    <w:rsid w:val="00FA50D0"/>
    <w:rsid w:val="00FA666A"/>
    <w:rsid w:val="00FB0578"/>
    <w:rsid w:val="00FB2858"/>
    <w:rsid w:val="00FB3C74"/>
    <w:rsid w:val="00FB4B0F"/>
    <w:rsid w:val="00FB64BF"/>
    <w:rsid w:val="00FC193F"/>
    <w:rsid w:val="00FC1F74"/>
    <w:rsid w:val="00FC39C1"/>
    <w:rsid w:val="00FD4314"/>
    <w:rsid w:val="00FD63D7"/>
    <w:rsid w:val="00FD70EB"/>
    <w:rsid w:val="00FE1D0C"/>
    <w:rsid w:val="00FF0649"/>
    <w:rsid w:val="00FF208B"/>
    <w:rsid w:val="00FF241E"/>
    <w:rsid w:val="00FF25AB"/>
    <w:rsid w:val="00FF30E4"/>
    <w:rsid w:val="00FF6216"/>
    <w:rsid w:val="00FF695A"/>
    <w:rsid w:val="0FB3664E"/>
    <w:rsid w:val="1AE44815"/>
    <w:rsid w:val="24032A89"/>
    <w:rsid w:val="26FA00AC"/>
    <w:rsid w:val="2B3B5EE8"/>
    <w:rsid w:val="34A72AB5"/>
    <w:rsid w:val="38BE13DB"/>
    <w:rsid w:val="46975B7F"/>
    <w:rsid w:val="48670645"/>
    <w:rsid w:val="50246033"/>
    <w:rsid w:val="515660A8"/>
    <w:rsid w:val="54D975B7"/>
    <w:rsid w:val="63496724"/>
    <w:rsid w:val="6C184899"/>
    <w:rsid w:val="751C2198"/>
    <w:rsid w:val="7E104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 fillcolor="white" strokecolor="#c00000">
      <v:fill color="white"/>
      <v:stroke startarrow="block" endarrow="block" color="#c00000" weight="3pt"/>
    </o:shapedefaults>
    <o:shapelayout v:ext="edit">
      <o:idmap v:ext="edit" data="1"/>
      <o:rules v:ext="edit">
        <o:r id="V:Rule12" type="connector" idref="#_x0000_s1067"/>
        <o:r id="V:Rule13" type="connector" idref="#_x0000_s1060"/>
        <o:r id="V:Rule14" type="connector" idref="#_x0000_s1081"/>
        <o:r id="V:Rule15" type="connector" idref="#_x0000_s1068"/>
        <o:r id="V:Rule16" type="connector" idref="#_x0000_s1065"/>
        <o:r id="V:Rule17" type="connector" idref="#_x0000_s1073"/>
        <o:r id="V:Rule18" type="connector" idref="#_x0000_s1074"/>
        <o:r id="V:Rule19" type="connector" idref="#_x0000_s1070"/>
        <o:r id="V:Rule20" type="connector" idref="#_x0000_s1078"/>
        <o:r id="V:Rule21" type="connector" idref="#_x0000_s1079"/>
        <o:r id="V:Rule22" type="connector" idref="#_x0000_s107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637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0363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036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B036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B03637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B036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03637"/>
    <w:rPr>
      <w:sz w:val="18"/>
      <w:szCs w:val="18"/>
    </w:rPr>
  </w:style>
  <w:style w:type="paragraph" w:styleId="a6">
    <w:name w:val="List Paragraph"/>
    <w:basedOn w:val="a"/>
    <w:uiPriority w:val="34"/>
    <w:qFormat/>
    <w:rsid w:val="00B03637"/>
    <w:pPr>
      <w:ind w:firstLineChars="200" w:firstLine="420"/>
    </w:pPr>
  </w:style>
  <w:style w:type="paragraph" w:styleId="a7">
    <w:name w:val="No Spacing"/>
    <w:uiPriority w:val="1"/>
    <w:qFormat/>
    <w:rsid w:val="00B03637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Default">
    <w:name w:val="Default"/>
    <w:qFormat/>
    <w:rsid w:val="00B0363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2"/>
    <customShpInfo spid="_x0000_s1070"/>
    <customShpInfo spid="_x0000_s1079"/>
    <customShpInfo spid="_x0000_s1068"/>
    <customShpInfo spid="_x0000_s1061"/>
    <customShpInfo spid="_x0000_s1067"/>
    <customShpInfo spid="_x0000_s1074"/>
    <customShpInfo spid="_x0000_s1071"/>
    <customShpInfo spid="_x0000_s1064"/>
    <customShpInfo spid="_x0000_s1063"/>
    <customShpInfo spid="_x0000_s1065"/>
    <customShpInfo spid="_x0000_s1066"/>
    <customShpInfo spid="_x0000_s1060"/>
    <customShpInfo spid="_x0000_s1069"/>
    <customShpInfo spid="_x0000_s1078"/>
    <customShpInfo spid="_x0000_s1077"/>
    <customShpInfo spid="_x0000_s1076"/>
    <customShpInfo spid="_x0000_s1075"/>
    <customShpInfo spid="_x0000_s1072"/>
    <customShpInfo spid="_x0000_s1073"/>
  </customShpExts>
</s:customData>
</file>

<file path=customXml/itemProps1.xml><?xml version="1.0" encoding="utf-8"?>
<ds:datastoreItem xmlns:ds="http://schemas.openxmlformats.org/officeDocument/2006/customXml" ds:itemID="{109B4A6B-7993-4E33-B0C5-80B70AB41C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240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Beyond</dc:creator>
  <cp:lastModifiedBy>User</cp:lastModifiedBy>
  <cp:revision>838</cp:revision>
  <dcterms:created xsi:type="dcterms:W3CDTF">2020-04-08T11:23:00Z</dcterms:created>
  <dcterms:modified xsi:type="dcterms:W3CDTF">2024-03-15T15:18:00Z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DA613628E4364FC8A50670C0ECC5D2FC</vt:lpwstr>
  </property>
</Properties>
</file>